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8F" w:rsidRDefault="0017794B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17794B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2020年第四季</w:t>
      </w:r>
      <w:r w:rsidR="000B667C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度</w:t>
      </w:r>
      <w:r w:rsidRPr="0017794B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波形护栏等材料采购项目</w:t>
      </w:r>
    </w:p>
    <w:p w:rsidR="00B1658F" w:rsidRDefault="00B1658F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84"/>
          <w:szCs w:val="84"/>
        </w:rPr>
      </w:pPr>
    </w:p>
    <w:p w:rsidR="00B1658F" w:rsidRDefault="00B1658F">
      <w:pPr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84"/>
          <w:szCs w:val="84"/>
        </w:rPr>
      </w:pPr>
    </w:p>
    <w:p w:rsidR="00B1658F" w:rsidRDefault="00916C2C">
      <w:pPr>
        <w:jc w:val="center"/>
        <w:rPr>
          <w:rFonts w:ascii="黑体" w:eastAsia="黑体" w:hAnsi="黑体"/>
          <w:b/>
          <w:bCs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84"/>
          <w:szCs w:val="84"/>
        </w:rPr>
        <w:t>询价文件</w:t>
      </w:r>
    </w:p>
    <w:p w:rsidR="00B1658F" w:rsidRDefault="00B1658F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B1658F" w:rsidRDefault="00B1658F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B1658F" w:rsidRDefault="00B1658F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B1658F" w:rsidRDefault="00B1658F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B1658F" w:rsidRDefault="00B1658F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B1658F" w:rsidRDefault="00B1658F">
      <w:pPr>
        <w:widowControl/>
        <w:adjustRightInd w:val="0"/>
        <w:snapToGrid w:val="0"/>
        <w:spacing w:after="200" w:line="220" w:lineRule="atLeast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p w:rsidR="00B1658F" w:rsidRDefault="00916C2C"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询价人：海南交控公路工程养护有限公司</w:t>
      </w:r>
    </w:p>
    <w:p w:rsidR="00B1658F" w:rsidRDefault="006F26C6">
      <w:pPr>
        <w:widowControl/>
        <w:adjustRightInd w:val="0"/>
        <w:snapToGrid w:val="0"/>
        <w:spacing w:after="200" w:line="220" w:lineRule="atLeas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2020年10</w:t>
      </w:r>
      <w:r w:rsidR="00916C2C" w:rsidRPr="006049B1"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  <w:t>月</w:t>
      </w:r>
      <w:r w:rsidR="008B253F"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30</w:t>
      </w:r>
      <w:r w:rsidR="00916C2C" w:rsidRPr="006049B1"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  <w:t>日</w:t>
      </w:r>
    </w:p>
    <w:p w:rsidR="00B1658F" w:rsidRDefault="00B1658F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  <w:sectPr w:rsidR="00B165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658F" w:rsidRDefault="00916C2C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报价须知</w:t>
      </w:r>
    </w:p>
    <w:p w:rsidR="00B1658F" w:rsidRPr="007843EC" w:rsidRDefault="0017794B" w:rsidP="0017794B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7794B">
        <w:rPr>
          <w:rFonts w:ascii="仿宋" w:eastAsia="仿宋" w:hAnsi="仿宋" w:cs="仿宋" w:hint="eastAsia"/>
          <w:sz w:val="28"/>
          <w:szCs w:val="28"/>
        </w:rPr>
        <w:t>拟通过询价确定2020年第四季</w:t>
      </w:r>
      <w:r w:rsidR="000B667C" w:rsidRPr="000B667C">
        <w:rPr>
          <w:rFonts w:ascii="仿宋" w:eastAsia="仿宋" w:hAnsi="仿宋" w:cs="仿宋" w:hint="eastAsia"/>
          <w:sz w:val="28"/>
          <w:szCs w:val="28"/>
        </w:rPr>
        <w:t>度</w:t>
      </w:r>
      <w:r w:rsidRPr="0017794B">
        <w:rPr>
          <w:rFonts w:ascii="仿宋" w:eastAsia="仿宋" w:hAnsi="仿宋" w:cs="仿宋" w:hint="eastAsia"/>
          <w:sz w:val="28"/>
          <w:szCs w:val="28"/>
        </w:rPr>
        <w:t>波形护栏等材料采购项目的供应商，现将有关询价事宜公告如下</w:t>
      </w:r>
      <w:r w:rsidR="007843EC" w:rsidRPr="007843EC">
        <w:rPr>
          <w:rFonts w:ascii="仿宋" w:eastAsia="仿宋" w:hAnsi="仿宋" w:cs="仿宋" w:hint="eastAsia"/>
          <w:sz w:val="28"/>
          <w:szCs w:val="28"/>
        </w:rPr>
        <w:t>；</w:t>
      </w:r>
    </w:p>
    <w:p w:rsidR="00B1658F" w:rsidRDefault="00916C2C">
      <w:pPr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一、项目概况</w:t>
      </w:r>
    </w:p>
    <w:p w:rsidR="007843EC" w:rsidRPr="007843EC" w:rsidRDefault="007843EC" w:rsidP="007843EC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843EC">
        <w:rPr>
          <w:rFonts w:ascii="仿宋" w:eastAsia="仿宋" w:hAnsi="仿宋" w:cs="仿宋" w:hint="eastAsia"/>
          <w:sz w:val="28"/>
          <w:szCs w:val="28"/>
        </w:rPr>
        <w:t>（一）项目名称：海南交控公路工程养护有限公司</w:t>
      </w:r>
      <w:r w:rsidR="0017794B" w:rsidRPr="0017794B">
        <w:rPr>
          <w:rFonts w:ascii="仿宋" w:eastAsia="仿宋" w:hAnsi="仿宋" w:cs="仿宋" w:hint="eastAsia"/>
          <w:sz w:val="28"/>
          <w:szCs w:val="28"/>
        </w:rPr>
        <w:t>2020年第四季</w:t>
      </w:r>
      <w:r w:rsidR="000B667C" w:rsidRPr="000B667C">
        <w:rPr>
          <w:rFonts w:ascii="仿宋" w:eastAsia="仿宋" w:hAnsi="仿宋" w:cs="仿宋" w:hint="eastAsia"/>
          <w:sz w:val="28"/>
          <w:szCs w:val="28"/>
        </w:rPr>
        <w:t>度</w:t>
      </w:r>
      <w:r w:rsidR="0017794B" w:rsidRPr="0017794B">
        <w:rPr>
          <w:rFonts w:ascii="仿宋" w:eastAsia="仿宋" w:hAnsi="仿宋" w:cs="仿宋" w:hint="eastAsia"/>
          <w:sz w:val="28"/>
          <w:szCs w:val="28"/>
        </w:rPr>
        <w:t>波形护栏等材料采购项目</w:t>
      </w:r>
      <w:r w:rsidRPr="007843EC">
        <w:rPr>
          <w:rFonts w:ascii="仿宋" w:eastAsia="仿宋" w:hAnsi="仿宋" w:cs="仿宋" w:hint="eastAsia"/>
          <w:sz w:val="28"/>
          <w:szCs w:val="28"/>
        </w:rPr>
        <w:t>。</w:t>
      </w:r>
    </w:p>
    <w:p w:rsidR="007843EC" w:rsidRPr="007843EC" w:rsidRDefault="007843EC" w:rsidP="007843EC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843EC">
        <w:rPr>
          <w:rFonts w:ascii="仿宋" w:eastAsia="仿宋" w:hAnsi="仿宋" w:cs="仿宋" w:hint="eastAsia"/>
          <w:sz w:val="28"/>
          <w:szCs w:val="28"/>
        </w:rPr>
        <w:t>（二）采购方式：询价。</w:t>
      </w:r>
    </w:p>
    <w:p w:rsidR="007843EC" w:rsidRPr="007843EC" w:rsidRDefault="007843EC" w:rsidP="007843EC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843EC">
        <w:rPr>
          <w:rFonts w:ascii="仿宋" w:eastAsia="仿宋" w:hAnsi="仿宋" w:cs="仿宋" w:hint="eastAsia"/>
          <w:sz w:val="28"/>
          <w:szCs w:val="28"/>
        </w:rPr>
        <w:t>（三）询价人：海南交控公路工程养护有限公司。</w:t>
      </w:r>
    </w:p>
    <w:p w:rsidR="007843EC" w:rsidRPr="007843EC" w:rsidRDefault="007843EC" w:rsidP="007843EC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843EC">
        <w:rPr>
          <w:rFonts w:ascii="仿宋" w:eastAsia="仿宋" w:hAnsi="仿宋" w:cs="仿宋" w:hint="eastAsia"/>
          <w:sz w:val="28"/>
          <w:szCs w:val="28"/>
        </w:rPr>
        <w:t>（四）项目预算金额：</w:t>
      </w:r>
      <w:r>
        <w:rPr>
          <w:rFonts w:ascii="仿宋" w:eastAsia="仿宋" w:hAnsi="仿宋" w:cs="仿宋" w:hint="eastAsia"/>
          <w:sz w:val="28"/>
          <w:szCs w:val="28"/>
        </w:rPr>
        <w:t>486000</w:t>
      </w:r>
      <w:r w:rsidRPr="007843EC">
        <w:rPr>
          <w:rFonts w:ascii="仿宋" w:eastAsia="仿宋" w:hAnsi="仿宋" w:cs="仿宋" w:hint="eastAsia"/>
          <w:sz w:val="28"/>
          <w:szCs w:val="28"/>
        </w:rPr>
        <w:t>.00元人民币（报价超出项目预算金额视为无效报价）。</w:t>
      </w:r>
    </w:p>
    <w:p w:rsidR="007843EC" w:rsidRPr="007843EC" w:rsidRDefault="007843EC" w:rsidP="007843EC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843EC">
        <w:rPr>
          <w:rFonts w:ascii="仿宋" w:eastAsia="仿宋" w:hAnsi="仿宋" w:cs="仿宋" w:hint="eastAsia"/>
          <w:sz w:val="28"/>
          <w:szCs w:val="28"/>
        </w:rPr>
        <w:t>（五）采购内容：包括</w:t>
      </w:r>
      <w:r>
        <w:rPr>
          <w:rFonts w:ascii="仿宋" w:eastAsia="仿宋" w:hAnsi="仿宋" w:cs="仿宋" w:hint="eastAsia"/>
          <w:sz w:val="28"/>
          <w:szCs w:val="28"/>
        </w:rPr>
        <w:t>两波</w:t>
      </w:r>
      <w:r w:rsidRPr="007843EC">
        <w:rPr>
          <w:rFonts w:ascii="仿宋" w:eastAsia="仿宋" w:hAnsi="仿宋" w:cs="仿宋" w:hint="eastAsia"/>
          <w:sz w:val="28"/>
          <w:szCs w:val="28"/>
        </w:rPr>
        <w:t>护栏板630块</w:t>
      </w:r>
      <w:r w:rsidR="0017794B">
        <w:rPr>
          <w:rFonts w:ascii="仿宋" w:eastAsia="仿宋" w:hAnsi="仿宋" w:cs="仿宋" w:hint="eastAsia"/>
          <w:sz w:val="28"/>
          <w:szCs w:val="28"/>
        </w:rPr>
        <w:t>（</w:t>
      </w:r>
      <w:r w:rsidRPr="007843EC">
        <w:rPr>
          <w:rFonts w:ascii="仿宋" w:eastAsia="仿宋" w:hAnsi="仿宋" w:cs="仿宋" w:hint="eastAsia"/>
          <w:sz w:val="28"/>
          <w:szCs w:val="28"/>
        </w:rPr>
        <w:t>规格4320*310*85*4</w:t>
      </w:r>
      <w:r w:rsidR="0017794B">
        <w:rPr>
          <w:rFonts w:ascii="仿宋" w:eastAsia="仿宋" w:hAnsi="仿宋" w:cs="仿宋" w:hint="eastAsia"/>
          <w:sz w:val="28"/>
          <w:szCs w:val="28"/>
        </w:rPr>
        <w:t>）</w:t>
      </w:r>
      <w:r w:rsidRPr="007843EC">
        <w:rPr>
          <w:rFonts w:ascii="仿宋" w:eastAsia="仿宋" w:hAnsi="仿宋" w:cs="仿宋" w:hint="eastAsia"/>
          <w:sz w:val="28"/>
          <w:szCs w:val="28"/>
        </w:rPr>
        <w:t>、立柱300根</w:t>
      </w:r>
      <w:r w:rsidR="0017794B">
        <w:rPr>
          <w:rFonts w:ascii="仿宋" w:eastAsia="仿宋" w:hAnsi="仿宋" w:cs="仿宋" w:hint="eastAsia"/>
          <w:sz w:val="28"/>
          <w:szCs w:val="28"/>
        </w:rPr>
        <w:t>（</w:t>
      </w:r>
      <w:r w:rsidRPr="007843EC">
        <w:rPr>
          <w:rFonts w:ascii="仿宋" w:eastAsia="仿宋" w:hAnsi="仿宋" w:cs="仿宋" w:hint="eastAsia"/>
          <w:sz w:val="28"/>
          <w:szCs w:val="28"/>
        </w:rPr>
        <w:t>规格Φ140*2150*4.5</w:t>
      </w:r>
      <w:r w:rsidR="0017794B">
        <w:rPr>
          <w:rFonts w:ascii="仿宋" w:eastAsia="仿宋" w:hAnsi="仿宋" w:cs="仿宋" w:hint="eastAsia"/>
          <w:sz w:val="28"/>
          <w:szCs w:val="28"/>
        </w:rPr>
        <w:t>）</w:t>
      </w:r>
      <w:r w:rsidRPr="007843EC">
        <w:rPr>
          <w:rFonts w:ascii="仿宋" w:eastAsia="仿宋" w:hAnsi="仿宋" w:cs="仿宋" w:hint="eastAsia"/>
          <w:sz w:val="28"/>
          <w:szCs w:val="28"/>
        </w:rPr>
        <w:t>、两波</w:t>
      </w:r>
      <w:proofErr w:type="gramStart"/>
      <w:r w:rsidRPr="007843EC">
        <w:rPr>
          <w:rFonts w:ascii="仿宋" w:eastAsia="仿宋" w:hAnsi="仿宋" w:cs="仿宋" w:hint="eastAsia"/>
          <w:sz w:val="28"/>
          <w:szCs w:val="28"/>
        </w:rPr>
        <w:t>护栏板防阻</w:t>
      </w:r>
      <w:proofErr w:type="gramEnd"/>
      <w:r w:rsidRPr="007843EC">
        <w:rPr>
          <w:rFonts w:ascii="仿宋" w:eastAsia="仿宋" w:hAnsi="仿宋" w:cs="仿宋" w:hint="eastAsia"/>
          <w:sz w:val="28"/>
          <w:szCs w:val="28"/>
        </w:rPr>
        <w:t>块3000个</w:t>
      </w:r>
      <w:r w:rsidR="0017794B">
        <w:rPr>
          <w:rFonts w:ascii="仿宋" w:eastAsia="仿宋" w:hAnsi="仿宋" w:cs="仿宋" w:hint="eastAsia"/>
          <w:sz w:val="28"/>
          <w:szCs w:val="28"/>
        </w:rPr>
        <w:t>（</w:t>
      </w:r>
      <w:r w:rsidRPr="007843EC">
        <w:rPr>
          <w:rFonts w:ascii="仿宋" w:eastAsia="仿宋" w:hAnsi="仿宋" w:cs="仿宋" w:hint="eastAsia"/>
          <w:sz w:val="28"/>
          <w:szCs w:val="28"/>
        </w:rPr>
        <w:t>规格196*178*200*4.5</w:t>
      </w:r>
      <w:r w:rsidR="0017794B">
        <w:rPr>
          <w:rFonts w:ascii="仿宋" w:eastAsia="仿宋" w:hAnsi="仿宋" w:cs="仿宋" w:hint="eastAsia"/>
          <w:sz w:val="28"/>
          <w:szCs w:val="28"/>
        </w:rPr>
        <w:t>）</w:t>
      </w:r>
      <w:r w:rsidRPr="007843EC">
        <w:rPr>
          <w:rFonts w:ascii="仿宋" w:eastAsia="仿宋" w:hAnsi="仿宋" w:cs="仿宋" w:hint="eastAsia"/>
          <w:sz w:val="28"/>
          <w:szCs w:val="28"/>
        </w:rPr>
        <w:t>等，具体详见</w:t>
      </w:r>
      <w:r w:rsidR="0017794B">
        <w:rPr>
          <w:rFonts w:ascii="仿宋" w:eastAsia="仿宋" w:hAnsi="仿宋" w:cs="仿宋" w:hint="eastAsia"/>
          <w:sz w:val="28"/>
          <w:szCs w:val="28"/>
        </w:rPr>
        <w:t>采购清单</w:t>
      </w:r>
      <w:r w:rsidRPr="007843EC">
        <w:rPr>
          <w:rFonts w:ascii="仿宋" w:eastAsia="仿宋" w:hAnsi="仿宋" w:cs="仿宋" w:hint="eastAsia"/>
          <w:sz w:val="28"/>
          <w:szCs w:val="28"/>
        </w:rPr>
        <w:t>。</w:t>
      </w:r>
    </w:p>
    <w:p w:rsidR="00B1658F" w:rsidRDefault="00916C2C" w:rsidP="007843EC">
      <w:pPr>
        <w:spacing w:line="560" w:lineRule="exac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二、询价内容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本项目将对此批</w:t>
      </w:r>
      <w:r w:rsidR="007843EC" w:rsidRPr="007843EC">
        <w:rPr>
          <w:rFonts w:ascii="仿宋" w:eastAsia="仿宋" w:hAnsi="仿宋" w:cs="仿宋" w:hint="eastAsia"/>
          <w:sz w:val="28"/>
          <w:szCs w:val="28"/>
        </w:rPr>
        <w:t>采购</w:t>
      </w:r>
      <w:r w:rsidR="00CA7924" w:rsidRPr="00CA7924">
        <w:rPr>
          <w:rFonts w:ascii="仿宋" w:eastAsia="仿宋" w:hAnsi="仿宋" w:cs="仿宋" w:hint="eastAsia"/>
          <w:sz w:val="28"/>
          <w:szCs w:val="28"/>
        </w:rPr>
        <w:t>2020年第四季</w:t>
      </w:r>
      <w:r w:rsidR="000B667C" w:rsidRPr="000B667C">
        <w:rPr>
          <w:rFonts w:ascii="仿宋" w:eastAsia="仿宋" w:hAnsi="仿宋" w:cs="仿宋" w:hint="eastAsia"/>
          <w:sz w:val="28"/>
          <w:szCs w:val="28"/>
        </w:rPr>
        <w:t>度</w:t>
      </w:r>
      <w:r w:rsidR="007843EC" w:rsidRPr="007843EC">
        <w:rPr>
          <w:rFonts w:ascii="仿宋" w:eastAsia="仿宋" w:hAnsi="仿宋" w:cs="仿宋" w:hint="eastAsia"/>
          <w:sz w:val="28"/>
          <w:szCs w:val="28"/>
        </w:rPr>
        <w:t>波形护栏等材料</w:t>
      </w:r>
      <w:r>
        <w:rPr>
          <w:rFonts w:ascii="仿宋" w:eastAsia="仿宋" w:hAnsi="仿宋" w:cs="仿宋" w:hint="eastAsia"/>
          <w:sz w:val="28"/>
          <w:szCs w:val="28"/>
        </w:rPr>
        <w:t>进行询价，并对申请人提交的报价文件进行评审，最终确定一家符合要求的</w:t>
      </w:r>
      <w:r w:rsidR="00740C54" w:rsidRPr="00740C54">
        <w:rPr>
          <w:rFonts w:ascii="仿宋" w:eastAsia="仿宋" w:hAnsi="仿宋" w:cs="仿宋" w:hint="eastAsia"/>
          <w:sz w:val="28"/>
          <w:szCs w:val="28"/>
        </w:rPr>
        <w:t>供应商</w:t>
      </w:r>
      <w:r>
        <w:rPr>
          <w:rFonts w:ascii="仿宋" w:eastAsia="仿宋" w:hAnsi="仿宋" w:cs="仿宋" w:hint="eastAsia"/>
          <w:sz w:val="28"/>
          <w:szCs w:val="28"/>
        </w:rPr>
        <w:t>进行</w:t>
      </w:r>
      <w:r w:rsidR="00740C54">
        <w:rPr>
          <w:rFonts w:ascii="仿宋" w:eastAsia="仿宋" w:hAnsi="仿宋" w:cs="仿宋" w:hint="eastAsia"/>
          <w:sz w:val="28"/>
          <w:szCs w:val="28"/>
        </w:rPr>
        <w:t>采购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三、申请人资格要求</w:t>
      </w:r>
    </w:p>
    <w:p w:rsidR="00B1658F" w:rsidRDefault="00916C2C">
      <w:pPr>
        <w:pStyle w:val="a9"/>
        <w:widowControl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</w:t>
      </w:r>
      <w:r>
        <w:rPr>
          <w:rFonts w:ascii="仿宋" w:eastAsia="仿宋" w:hAnsi="仿宋" w:cs="仿宋" w:hint="eastAsia"/>
          <w:sz w:val="28"/>
          <w:szCs w:val="28"/>
        </w:rPr>
        <w:t>在中华人民共和国境内注册，具有独立法人资格，具备完全民事行为能力、能够独立承担民事责任，具有固定经营场所。</w:t>
      </w:r>
    </w:p>
    <w:p w:rsidR="00B1658F" w:rsidRDefault="00916C2C">
      <w:pPr>
        <w:pStyle w:val="a9"/>
        <w:widowControl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</w:t>
      </w:r>
      <w:r>
        <w:rPr>
          <w:rFonts w:ascii="仿宋" w:eastAsia="仿宋" w:hAnsi="仿宋" w:cs="仿宋" w:hint="eastAsia"/>
          <w:sz w:val="28"/>
          <w:szCs w:val="28"/>
        </w:rPr>
        <w:t>具有合格、有效的营业执照。</w:t>
      </w:r>
    </w:p>
    <w:p w:rsidR="00B1658F" w:rsidRDefault="00916C2C">
      <w:pPr>
        <w:pStyle w:val="a9"/>
        <w:widowControl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</w:t>
      </w:r>
      <w:r w:rsidR="0017794B">
        <w:rPr>
          <w:rFonts w:ascii="仿宋" w:eastAsia="仿宋" w:hAnsi="仿宋" w:cs="仿宋" w:hint="eastAsia"/>
          <w:sz w:val="28"/>
          <w:szCs w:val="28"/>
        </w:rPr>
        <w:t>具有此批采购材料的检测合格证书及检测报告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（四）本次询价活动不允许两个及以上的申请人组成联合体参加。</w:t>
      </w: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四、项目</w:t>
      </w:r>
      <w:r w:rsidR="0017794B">
        <w:rPr>
          <w:rFonts w:ascii="仿宋" w:eastAsia="仿宋" w:hAnsi="仿宋" w:cs="仿宋" w:hint="eastAsia"/>
          <w:b/>
          <w:sz w:val="28"/>
          <w:szCs w:val="28"/>
        </w:rPr>
        <w:t>预算金额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</w:t>
      </w:r>
      <w:r w:rsidR="0017794B">
        <w:rPr>
          <w:rFonts w:ascii="仿宋" w:eastAsia="仿宋" w:hAnsi="仿宋" w:cs="仿宋" w:hint="eastAsia"/>
          <w:bCs/>
          <w:sz w:val="28"/>
          <w:szCs w:val="28"/>
        </w:rPr>
        <w:t>预算金额</w:t>
      </w:r>
      <w:r>
        <w:rPr>
          <w:rFonts w:ascii="仿宋" w:eastAsia="仿宋" w:hAnsi="仿宋" w:cs="仿宋" w:hint="eastAsia"/>
          <w:bCs/>
          <w:sz w:val="28"/>
          <w:szCs w:val="28"/>
        </w:rPr>
        <w:t>为</w:t>
      </w:r>
      <w:r w:rsidR="00740C54">
        <w:rPr>
          <w:rFonts w:ascii="仿宋" w:eastAsia="仿宋" w:hAnsi="仿宋" w:cs="仿宋" w:hint="eastAsia"/>
          <w:bCs/>
          <w:sz w:val="28"/>
          <w:szCs w:val="28"/>
          <w:u w:val="single"/>
        </w:rPr>
        <w:t>486000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.00</w:t>
      </w:r>
      <w:r>
        <w:rPr>
          <w:rFonts w:ascii="仿宋" w:eastAsia="仿宋" w:hAnsi="仿宋" w:cs="仿宋" w:hint="eastAsia"/>
          <w:bCs/>
          <w:sz w:val="28"/>
          <w:szCs w:val="28"/>
        </w:rPr>
        <w:t>元（</w:t>
      </w:r>
      <w:r>
        <w:rPr>
          <w:rFonts w:ascii="仿宋" w:eastAsia="仿宋" w:hAnsi="仿宋" w:cs="仿宋" w:hint="eastAsia"/>
          <w:sz w:val="28"/>
          <w:szCs w:val="28"/>
        </w:rPr>
        <w:t>报价</w:t>
      </w:r>
      <w:r w:rsidR="00740C54">
        <w:rPr>
          <w:rFonts w:ascii="仿宋" w:eastAsia="仿宋" w:hAnsi="仿宋" w:cs="仿宋" w:hint="eastAsia"/>
          <w:bCs/>
          <w:sz w:val="28"/>
          <w:szCs w:val="28"/>
        </w:rPr>
        <w:t>高</w:t>
      </w:r>
      <w:r>
        <w:rPr>
          <w:rFonts w:ascii="仿宋" w:eastAsia="仿宋" w:hAnsi="仿宋" w:cs="仿宋" w:hint="eastAsia"/>
          <w:bCs/>
          <w:sz w:val="28"/>
          <w:szCs w:val="28"/>
        </w:rPr>
        <w:t>于</w:t>
      </w:r>
      <w:r w:rsidR="0017794B">
        <w:rPr>
          <w:rFonts w:ascii="仿宋" w:eastAsia="仿宋" w:hAnsi="仿宋" w:cs="仿宋" w:hint="eastAsia"/>
          <w:bCs/>
          <w:sz w:val="28"/>
          <w:szCs w:val="28"/>
        </w:rPr>
        <w:t>预算金额</w:t>
      </w:r>
      <w:r>
        <w:rPr>
          <w:rFonts w:ascii="仿宋" w:eastAsia="仿宋" w:hAnsi="仿宋" w:cs="仿宋" w:hint="eastAsia"/>
          <w:bCs/>
          <w:sz w:val="28"/>
          <w:szCs w:val="28"/>
        </w:rPr>
        <w:t>则视为无效报价）。</w:t>
      </w: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</w:t>
      </w:r>
      <w:r w:rsidR="00740C54">
        <w:rPr>
          <w:rFonts w:ascii="仿宋" w:eastAsia="仿宋" w:hAnsi="仿宋" w:cs="仿宋" w:hint="eastAsia"/>
          <w:b/>
          <w:sz w:val="28"/>
          <w:szCs w:val="28"/>
        </w:rPr>
        <w:t>供</w:t>
      </w:r>
      <w:r w:rsidR="0017794B">
        <w:rPr>
          <w:rFonts w:ascii="仿宋" w:eastAsia="仿宋" w:hAnsi="仿宋" w:cs="仿宋" w:hint="eastAsia"/>
          <w:b/>
          <w:sz w:val="28"/>
          <w:szCs w:val="28"/>
        </w:rPr>
        <w:t>货</w:t>
      </w:r>
      <w:r>
        <w:rPr>
          <w:rFonts w:ascii="仿宋" w:eastAsia="仿宋" w:hAnsi="仿宋" w:cs="仿宋" w:hint="eastAsia"/>
          <w:b/>
          <w:sz w:val="28"/>
          <w:szCs w:val="28"/>
        </w:rPr>
        <w:t>期限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</w:t>
      </w:r>
      <w:r w:rsidR="00472B00">
        <w:rPr>
          <w:rFonts w:ascii="仿宋" w:eastAsia="仿宋" w:hAnsi="仿宋" w:cs="仿宋" w:hint="eastAsia"/>
          <w:bCs/>
          <w:sz w:val="28"/>
          <w:szCs w:val="28"/>
        </w:rPr>
        <w:t>供</w:t>
      </w:r>
      <w:r w:rsidR="0017794B">
        <w:rPr>
          <w:rFonts w:ascii="仿宋" w:eastAsia="仿宋" w:hAnsi="仿宋" w:cs="仿宋" w:hint="eastAsia"/>
          <w:bCs/>
          <w:sz w:val="28"/>
          <w:szCs w:val="28"/>
        </w:rPr>
        <w:t>货</w:t>
      </w:r>
      <w:r>
        <w:rPr>
          <w:rFonts w:ascii="仿宋" w:eastAsia="仿宋" w:hAnsi="仿宋" w:cs="仿宋" w:hint="eastAsia"/>
          <w:bCs/>
          <w:sz w:val="28"/>
          <w:szCs w:val="28"/>
        </w:rPr>
        <w:t>期限为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15</w:t>
      </w:r>
      <w:r>
        <w:rPr>
          <w:rFonts w:ascii="仿宋" w:eastAsia="仿宋" w:hAnsi="仿宋" w:cs="仿宋" w:hint="eastAsia"/>
          <w:bCs/>
          <w:sz w:val="28"/>
          <w:szCs w:val="28"/>
        </w:rPr>
        <w:t>天 （</w:t>
      </w:r>
      <w:r w:rsidR="0017794B" w:rsidRPr="0017794B">
        <w:rPr>
          <w:rFonts w:ascii="仿宋" w:eastAsia="仿宋" w:hAnsi="仿宋" w:cs="仿宋" w:hint="eastAsia"/>
          <w:bCs/>
          <w:sz w:val="28"/>
          <w:szCs w:val="28"/>
        </w:rPr>
        <w:t>自合同签订后订单下发之日起计算）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B1658F" w:rsidRDefault="00472B00" w:rsidP="00472B00">
      <w:pPr>
        <w:numPr>
          <w:ilvl w:val="0"/>
          <w:numId w:val="1"/>
        </w:numPr>
        <w:spacing w:line="560" w:lineRule="exact"/>
        <w:ind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供货</w:t>
      </w:r>
      <w:r w:rsidR="00916C2C">
        <w:rPr>
          <w:rFonts w:ascii="仿宋" w:eastAsia="仿宋" w:hAnsi="仿宋" w:cs="仿宋" w:hint="eastAsia"/>
          <w:b/>
          <w:sz w:val="28"/>
          <w:szCs w:val="28"/>
        </w:rPr>
        <w:t>地点</w:t>
      </w:r>
    </w:p>
    <w:p w:rsidR="00B1658F" w:rsidRDefault="00B063ED" w:rsidP="00472B00">
      <w:pPr>
        <w:numPr>
          <w:ilvl w:val="255"/>
          <w:numId w:val="0"/>
        </w:num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分别为万宁管理站、定安管理站等地</w:t>
      </w:r>
      <w:r w:rsidR="00916C2C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七、评审办法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本项目询价工作由询价人自行组织，</w:t>
      </w:r>
      <w:r w:rsidR="0017794B">
        <w:rPr>
          <w:rFonts w:ascii="仿宋" w:eastAsia="仿宋" w:hAnsi="仿宋" w:cs="仿宋" w:hint="eastAsia"/>
          <w:bCs/>
          <w:sz w:val="28"/>
          <w:szCs w:val="28"/>
        </w:rPr>
        <w:t>采</w:t>
      </w:r>
      <w:r w:rsidR="00C9131F">
        <w:rPr>
          <w:rFonts w:ascii="仿宋" w:eastAsia="仿宋" w:hAnsi="仿宋" w:cs="仿宋" w:hint="eastAsia"/>
          <w:bCs/>
          <w:sz w:val="28"/>
          <w:szCs w:val="28"/>
        </w:rPr>
        <w:t>用</w:t>
      </w:r>
      <w:r w:rsidR="0017794B">
        <w:rPr>
          <w:rFonts w:ascii="仿宋" w:eastAsia="仿宋" w:hAnsi="仿宋" w:cs="仿宋" w:hint="eastAsia"/>
          <w:bCs/>
          <w:sz w:val="28"/>
          <w:szCs w:val="28"/>
        </w:rPr>
        <w:t>经</w:t>
      </w:r>
      <w:r w:rsidR="00F71641" w:rsidRPr="00F71641">
        <w:rPr>
          <w:rFonts w:ascii="仿宋" w:eastAsia="仿宋" w:hAnsi="仿宋" w:cs="仿宋" w:hint="eastAsia"/>
          <w:bCs/>
          <w:sz w:val="28"/>
          <w:szCs w:val="28"/>
        </w:rPr>
        <w:t>评审</w:t>
      </w:r>
      <w:r>
        <w:rPr>
          <w:rFonts w:ascii="仿宋" w:eastAsia="仿宋" w:hAnsi="仿宋" w:cs="仿宋" w:hint="eastAsia"/>
          <w:bCs/>
          <w:sz w:val="28"/>
          <w:szCs w:val="28"/>
        </w:rPr>
        <w:t>最</w:t>
      </w:r>
      <w:r w:rsidR="00472B00">
        <w:rPr>
          <w:rFonts w:ascii="仿宋" w:eastAsia="仿宋" w:hAnsi="仿宋" w:cs="仿宋" w:hint="eastAsia"/>
          <w:bCs/>
          <w:sz w:val="28"/>
          <w:szCs w:val="28"/>
        </w:rPr>
        <w:t>低</w:t>
      </w:r>
      <w:r w:rsidR="00F71641">
        <w:rPr>
          <w:rFonts w:ascii="仿宋" w:eastAsia="仿宋" w:hAnsi="仿宋" w:cs="仿宋" w:hint="eastAsia"/>
          <w:bCs/>
          <w:sz w:val="28"/>
          <w:szCs w:val="28"/>
        </w:rPr>
        <w:t>价</w:t>
      </w:r>
      <w:r w:rsidR="00C9131F">
        <w:rPr>
          <w:rFonts w:ascii="仿宋" w:eastAsia="仿宋" w:hAnsi="仿宋" w:cs="仿宋" w:hint="eastAsia"/>
          <w:bCs/>
          <w:sz w:val="28"/>
          <w:szCs w:val="28"/>
        </w:rPr>
        <w:t>法确定</w:t>
      </w:r>
      <w:r>
        <w:rPr>
          <w:rFonts w:ascii="仿宋" w:eastAsia="仿宋" w:hAnsi="仿宋" w:cs="仿宋" w:hint="eastAsia"/>
          <w:bCs/>
          <w:sz w:val="28"/>
          <w:szCs w:val="28"/>
        </w:rPr>
        <w:t>中标</w:t>
      </w:r>
      <w:r w:rsidR="00C9131F">
        <w:rPr>
          <w:rFonts w:ascii="仿宋" w:eastAsia="仿宋" w:hAnsi="仿宋" w:cs="仿宋" w:hint="eastAsia"/>
          <w:bCs/>
          <w:sz w:val="28"/>
          <w:szCs w:val="28"/>
        </w:rPr>
        <w:t>人</w:t>
      </w:r>
      <w:r>
        <w:rPr>
          <w:rFonts w:ascii="仿宋" w:eastAsia="仿宋" w:hAnsi="仿宋" w:cs="仿宋" w:hint="eastAsia"/>
          <w:bCs/>
          <w:sz w:val="28"/>
          <w:szCs w:val="28"/>
        </w:rPr>
        <w:t>。询价人将组建询价评审小组，对在规定时间内送达的报价文件进行审查，若均符合询价文件相关要求则视为有效报价文件，再按报价由</w:t>
      </w:r>
      <w:r w:rsidR="00472B00" w:rsidRPr="00472B00">
        <w:rPr>
          <w:rFonts w:ascii="仿宋" w:eastAsia="仿宋" w:hAnsi="仿宋" w:cs="仿宋" w:hint="eastAsia"/>
          <w:bCs/>
          <w:sz w:val="28"/>
          <w:szCs w:val="28"/>
        </w:rPr>
        <w:t>低</w:t>
      </w:r>
      <w:r>
        <w:rPr>
          <w:rFonts w:ascii="仿宋" w:eastAsia="仿宋" w:hAnsi="仿宋" w:cs="仿宋" w:hint="eastAsia"/>
          <w:bCs/>
          <w:sz w:val="28"/>
          <w:szCs w:val="28"/>
        </w:rPr>
        <w:t>到</w:t>
      </w:r>
      <w:r w:rsidR="00472B00" w:rsidRPr="00472B00">
        <w:rPr>
          <w:rFonts w:ascii="仿宋" w:eastAsia="仿宋" w:hAnsi="仿宋" w:cs="仿宋" w:hint="eastAsia"/>
          <w:bCs/>
          <w:sz w:val="28"/>
          <w:szCs w:val="28"/>
        </w:rPr>
        <w:t>高</w:t>
      </w:r>
      <w:r>
        <w:rPr>
          <w:rFonts w:ascii="仿宋" w:eastAsia="仿宋" w:hAnsi="仿宋" w:cs="仿宋" w:hint="eastAsia"/>
          <w:bCs/>
          <w:sz w:val="28"/>
          <w:szCs w:val="28"/>
        </w:rPr>
        <w:t>的顺序推荐中标候选人，若出现报价相等的，则由询价人自行确定。</w:t>
      </w:r>
    </w:p>
    <w:p w:rsidR="00B1658F" w:rsidRDefault="00916C2C">
      <w:pPr>
        <w:numPr>
          <w:ilvl w:val="255"/>
          <w:numId w:val="0"/>
        </w:numPr>
        <w:spacing w:line="560" w:lineRule="exact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八、</w:t>
      </w:r>
      <w:r w:rsidR="00C9131F">
        <w:rPr>
          <w:rFonts w:ascii="仿宋" w:eastAsia="仿宋" w:hAnsi="仿宋" w:cs="仿宋" w:hint="eastAsia"/>
          <w:b/>
          <w:sz w:val="28"/>
          <w:szCs w:val="28"/>
        </w:rPr>
        <w:t>采购</w:t>
      </w:r>
      <w:r>
        <w:rPr>
          <w:rFonts w:ascii="仿宋" w:eastAsia="仿宋" w:hAnsi="仿宋" w:cs="仿宋" w:hint="eastAsia"/>
          <w:b/>
          <w:sz w:val="28"/>
          <w:szCs w:val="28"/>
        </w:rPr>
        <w:t>清单</w:t>
      </w:r>
    </w:p>
    <w:p w:rsidR="00B1658F" w:rsidRDefault="00916C2C">
      <w:pPr>
        <w:numPr>
          <w:ilvl w:val="255"/>
          <w:numId w:val="0"/>
        </w:numPr>
        <w:spacing w:line="560" w:lineRule="exact"/>
        <w:ind w:firstLine="42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本项目询价人已提供</w:t>
      </w:r>
      <w:r w:rsidR="00472B00">
        <w:rPr>
          <w:rFonts w:ascii="仿宋" w:eastAsia="仿宋" w:hAnsi="仿宋" w:cs="仿宋" w:hint="eastAsia"/>
          <w:bCs/>
          <w:sz w:val="28"/>
          <w:szCs w:val="28"/>
        </w:rPr>
        <w:t>采购</w:t>
      </w:r>
      <w:r>
        <w:rPr>
          <w:rFonts w:ascii="仿宋" w:eastAsia="仿宋" w:hAnsi="仿宋" w:cs="仿宋" w:hint="eastAsia"/>
          <w:bCs/>
          <w:sz w:val="28"/>
          <w:szCs w:val="28"/>
        </w:rPr>
        <w:t>清单，请申请人根据</w:t>
      </w:r>
      <w:r w:rsidR="00472B00">
        <w:rPr>
          <w:rFonts w:ascii="仿宋" w:eastAsia="仿宋" w:hAnsi="仿宋" w:cs="仿宋" w:hint="eastAsia"/>
          <w:bCs/>
          <w:sz w:val="28"/>
          <w:szCs w:val="28"/>
        </w:rPr>
        <w:t>采购</w:t>
      </w:r>
      <w:r>
        <w:rPr>
          <w:rFonts w:ascii="仿宋" w:eastAsia="仿宋" w:hAnsi="仿宋" w:cs="仿宋" w:hint="eastAsia"/>
          <w:bCs/>
          <w:sz w:val="28"/>
          <w:szCs w:val="28"/>
        </w:rPr>
        <w:t>清单提供完整、有效的报价函。</w:t>
      </w:r>
    </w:p>
    <w:p w:rsidR="00B1658F" w:rsidRDefault="00472B00">
      <w:pPr>
        <w:numPr>
          <w:ilvl w:val="255"/>
          <w:numId w:val="0"/>
        </w:numPr>
        <w:spacing w:line="560" w:lineRule="exact"/>
        <w:ind w:firstLine="560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采购</w:t>
      </w:r>
      <w:r w:rsidR="00916C2C">
        <w:rPr>
          <w:rFonts w:ascii="仿宋" w:eastAsia="仿宋" w:hAnsi="仿宋" w:cs="仿宋" w:hint="eastAsia"/>
          <w:bCs/>
          <w:sz w:val="28"/>
          <w:szCs w:val="28"/>
        </w:rPr>
        <w:t>清单</w:t>
      </w:r>
    </w:p>
    <w:tbl>
      <w:tblPr>
        <w:tblW w:w="72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463"/>
        <w:gridCol w:w="1408"/>
        <w:gridCol w:w="1215"/>
        <w:gridCol w:w="1334"/>
        <w:gridCol w:w="1110"/>
      </w:tblGrid>
      <w:tr w:rsidR="00C9131F" w:rsidTr="00C9131F">
        <w:trPr>
          <w:trHeight w:val="80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序号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名称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规格型号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单位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备注</w:t>
            </w:r>
          </w:p>
        </w:tc>
      </w:tr>
      <w:tr w:rsidR="00C9131F" w:rsidTr="0056790E">
        <w:trPr>
          <w:trHeight w:val="69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 w:rsidP="008B6A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两波护栏板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6A04">
              <w:rPr>
                <w:rFonts w:hint="eastAsia"/>
                <w:sz w:val="18"/>
                <w:szCs w:val="18"/>
              </w:rPr>
              <w:t>4320*310*85*4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6A04">
              <w:rPr>
                <w:rFonts w:hint="eastAsia"/>
                <w:szCs w:val="21"/>
              </w:rPr>
              <w:t>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AF112C" w:rsidRDefault="00C9131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国标质量，热镀锌喷塑后≥</w:t>
            </w:r>
            <w:r w:rsidRPr="00AF112C">
              <w:rPr>
                <w:rFonts w:hint="eastAsia"/>
                <w:sz w:val="18"/>
                <w:szCs w:val="18"/>
              </w:rPr>
              <w:t>4.2mm</w:t>
            </w:r>
          </w:p>
        </w:tc>
      </w:tr>
      <w:tr w:rsidR="00C9131F" w:rsidTr="0056790E">
        <w:trPr>
          <w:trHeight w:val="719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 w:rsidP="008B6A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立  柱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6A04">
              <w:rPr>
                <w:rFonts w:hint="eastAsia"/>
                <w:sz w:val="18"/>
                <w:szCs w:val="18"/>
              </w:rPr>
              <w:t>Φ</w:t>
            </w:r>
            <w:r w:rsidRPr="008B6A04">
              <w:rPr>
                <w:rFonts w:hint="eastAsia"/>
                <w:sz w:val="18"/>
                <w:szCs w:val="18"/>
              </w:rPr>
              <w:t>140*2150*4.5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6A04">
              <w:rPr>
                <w:rFonts w:hint="eastAsia"/>
                <w:szCs w:val="21"/>
              </w:rPr>
              <w:t>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AF112C" w:rsidRDefault="00C9131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国标质量，热镀锌喷塑后≥</w:t>
            </w:r>
            <w:r w:rsidRPr="00AF112C">
              <w:rPr>
                <w:rFonts w:hint="eastAsia"/>
                <w:sz w:val="18"/>
                <w:szCs w:val="18"/>
              </w:rPr>
              <w:t>4.6mm</w:t>
            </w:r>
          </w:p>
        </w:tc>
      </w:tr>
      <w:tr w:rsidR="00C9131F" w:rsidTr="0056790E">
        <w:trPr>
          <w:trHeight w:val="68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 w:rsidP="008B6A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两波防阻</w:t>
            </w:r>
            <w:proofErr w:type="gramEnd"/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块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6A04">
              <w:rPr>
                <w:rFonts w:hint="eastAsia"/>
                <w:sz w:val="18"/>
                <w:szCs w:val="18"/>
              </w:rPr>
              <w:t>196*178*200*4.5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8B6A04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AF112C" w:rsidRDefault="00C9131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国标质量，热镀锌喷塑后≥</w:t>
            </w:r>
            <w:r w:rsidRPr="00AF112C">
              <w:rPr>
                <w:rFonts w:hint="eastAsia"/>
                <w:sz w:val="18"/>
                <w:szCs w:val="18"/>
              </w:rPr>
              <w:t>4.5mm</w:t>
            </w:r>
          </w:p>
        </w:tc>
      </w:tr>
      <w:tr w:rsidR="00C9131F" w:rsidTr="00C9131F">
        <w:trPr>
          <w:trHeight w:val="6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 w:rsidP="008B6A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防盗螺栓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6A04">
              <w:rPr>
                <w:rFonts w:hint="eastAsia"/>
                <w:sz w:val="18"/>
                <w:szCs w:val="18"/>
              </w:rPr>
              <w:t>M16*45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6A04">
              <w:rPr>
                <w:rFonts w:hint="eastAsia"/>
                <w:szCs w:val="21"/>
              </w:rPr>
              <w:t>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AF112C" w:rsidRDefault="00C9131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F112C">
              <w:rPr>
                <w:rFonts w:hint="eastAsia"/>
                <w:sz w:val="18"/>
                <w:szCs w:val="18"/>
              </w:rPr>
              <w:t>AB</w:t>
            </w:r>
            <w:r w:rsidRPr="00AF112C">
              <w:rPr>
                <w:rFonts w:hint="eastAsia"/>
                <w:sz w:val="18"/>
                <w:szCs w:val="18"/>
              </w:rPr>
              <w:t>母防盗螺栓</w:t>
            </w:r>
          </w:p>
        </w:tc>
      </w:tr>
      <w:tr w:rsidR="00C9131F" w:rsidTr="00C9131F">
        <w:trPr>
          <w:trHeight w:val="6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 w:rsidP="008B6A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防盗螺栓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6A04">
              <w:rPr>
                <w:rFonts w:hint="eastAsia"/>
                <w:sz w:val="18"/>
                <w:szCs w:val="18"/>
              </w:rPr>
              <w:t>M16*50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6A04">
              <w:rPr>
                <w:rFonts w:hint="eastAsia"/>
                <w:szCs w:val="21"/>
              </w:rPr>
              <w:t>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AF112C" w:rsidRDefault="00C9131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F112C">
              <w:rPr>
                <w:rFonts w:hint="eastAsia"/>
                <w:sz w:val="18"/>
                <w:szCs w:val="18"/>
              </w:rPr>
              <w:t>AB</w:t>
            </w:r>
            <w:r w:rsidRPr="00AF112C">
              <w:rPr>
                <w:rFonts w:hint="eastAsia"/>
                <w:sz w:val="18"/>
                <w:szCs w:val="18"/>
              </w:rPr>
              <w:t>母防盗螺栓</w:t>
            </w:r>
          </w:p>
        </w:tc>
      </w:tr>
      <w:tr w:rsidR="00C9131F" w:rsidTr="00C9131F">
        <w:trPr>
          <w:trHeight w:val="6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 w:rsidP="008B6A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防盗螺栓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6A04">
              <w:rPr>
                <w:rFonts w:hint="eastAsia"/>
                <w:sz w:val="18"/>
                <w:szCs w:val="18"/>
              </w:rPr>
              <w:t>M16*170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B6A04">
              <w:rPr>
                <w:rFonts w:hint="eastAsia"/>
                <w:szCs w:val="21"/>
              </w:rPr>
              <w:t>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AF112C" w:rsidRDefault="00C9131F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F112C">
              <w:rPr>
                <w:rFonts w:hint="eastAsia"/>
                <w:sz w:val="18"/>
                <w:szCs w:val="18"/>
              </w:rPr>
              <w:t>AB</w:t>
            </w:r>
            <w:r w:rsidRPr="00AF112C">
              <w:rPr>
                <w:rFonts w:hint="eastAsia"/>
                <w:sz w:val="18"/>
                <w:szCs w:val="18"/>
              </w:rPr>
              <w:t>母防盗螺栓</w:t>
            </w:r>
          </w:p>
        </w:tc>
      </w:tr>
      <w:tr w:rsidR="00C9131F" w:rsidTr="0056790E">
        <w:trPr>
          <w:trHeight w:val="75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 w:rsidP="008B6A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8B6A04">
              <w:rPr>
                <w:rFonts w:ascii="宋体" w:eastAsia="宋体" w:hAnsi="宋体" w:cs="宋体" w:hint="eastAsia"/>
                <w:color w:val="000000"/>
                <w:sz w:val="22"/>
              </w:rPr>
              <w:t>两波单端头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B6A04">
              <w:rPr>
                <w:rFonts w:hint="eastAsia"/>
                <w:sz w:val="18"/>
                <w:szCs w:val="18"/>
              </w:rPr>
              <w:t>R160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8B6A04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56790E" w:rsidRDefault="00C9131F">
            <w:pPr>
              <w:rPr>
                <w:rFonts w:ascii="宋体" w:eastAsia="宋体" w:hAnsi="宋体" w:cs="宋体"/>
                <w:sz w:val="15"/>
                <w:szCs w:val="15"/>
              </w:rPr>
            </w:pPr>
            <w:r w:rsidRPr="0056790E">
              <w:rPr>
                <w:rFonts w:hint="eastAsia"/>
                <w:sz w:val="15"/>
                <w:szCs w:val="15"/>
              </w:rPr>
              <w:t>国标质量，镀锌喷塑后≥</w:t>
            </w:r>
            <w:r w:rsidRPr="0056790E">
              <w:rPr>
                <w:rFonts w:hint="eastAsia"/>
                <w:sz w:val="15"/>
                <w:szCs w:val="15"/>
              </w:rPr>
              <w:t>4.2mm</w:t>
            </w:r>
          </w:p>
        </w:tc>
      </w:tr>
      <w:tr w:rsidR="00C9131F" w:rsidTr="00C9131F">
        <w:trPr>
          <w:trHeight w:val="60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合计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Pr="008B6A04" w:rsidRDefault="00C9131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131F" w:rsidRDefault="00C9131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B1658F" w:rsidRDefault="00916C2C" w:rsidP="00F71641">
      <w:pPr>
        <w:numPr>
          <w:ilvl w:val="255"/>
          <w:numId w:val="0"/>
        </w:numPr>
        <w:spacing w:line="560" w:lineRule="exact"/>
        <w:ind w:leftChars="266" w:left="2519" w:hangingChars="700" w:hanging="19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</w:t>
      </w:r>
      <w:r w:rsidR="00F71641">
        <w:rPr>
          <w:rFonts w:ascii="仿宋" w:eastAsia="仿宋" w:hAnsi="仿宋" w:cs="仿宋"/>
          <w:bCs/>
          <w:sz w:val="28"/>
          <w:szCs w:val="28"/>
        </w:rPr>
        <w:t xml:space="preserve"> </w:t>
      </w:r>
      <w:r w:rsidR="00503827" w:rsidRPr="00503827">
        <w:rPr>
          <w:rFonts w:ascii="仿宋" w:eastAsia="仿宋" w:hAnsi="仿宋" w:cs="仿宋" w:hint="eastAsia"/>
          <w:bCs/>
          <w:sz w:val="28"/>
          <w:szCs w:val="28"/>
        </w:rPr>
        <w:t>付款方式：加工完毕，货到指定地点</w:t>
      </w:r>
      <w:r w:rsidR="00503827">
        <w:rPr>
          <w:rFonts w:ascii="仿宋" w:eastAsia="仿宋" w:hAnsi="仿宋" w:cs="仿宋" w:hint="eastAsia"/>
          <w:bCs/>
          <w:sz w:val="28"/>
          <w:szCs w:val="28"/>
        </w:rPr>
        <w:t>验收合格</w:t>
      </w:r>
      <w:r w:rsidR="00503827" w:rsidRPr="00503827">
        <w:rPr>
          <w:rFonts w:ascii="仿宋" w:eastAsia="仿宋" w:hAnsi="仿宋" w:cs="仿宋" w:hint="eastAsia"/>
          <w:bCs/>
          <w:sz w:val="28"/>
          <w:szCs w:val="28"/>
        </w:rPr>
        <w:t>后15个工作日内付清全款。</w:t>
      </w: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九、报价文件要求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（一）报价函（需法定代表人或授权委托代理人签字，并加盖单位公章）；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（二）法定代表人身份证明或法定代表人授权委托书；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（三）合格、有效的营业执照（复印件加盖单位公章）；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56790E" w:rsidRPr="0056790E">
        <w:rPr>
          <w:rFonts w:ascii="仿宋" w:eastAsia="仿宋" w:hAnsi="仿宋" w:cs="仿宋" w:hint="eastAsia"/>
          <w:sz w:val="28"/>
          <w:szCs w:val="28"/>
        </w:rPr>
        <w:t>具有此批采购材料的检测合格证书及检测报告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>
        <w:rPr>
          <w:rFonts w:ascii="仿宋" w:eastAsia="仿宋" w:hAnsi="仿宋" w:cs="仿宋" w:hint="eastAsia"/>
          <w:sz w:val="28"/>
          <w:szCs w:val="28"/>
        </w:rPr>
        <w:t>具有良好的商业信誉（</w:t>
      </w:r>
      <w:r>
        <w:rPr>
          <w:rFonts w:ascii="仿宋" w:eastAsia="仿宋" w:hAnsi="仿宋" w:cs="仿宋" w:hint="eastAsia"/>
          <w:bCs/>
          <w:sz w:val="28"/>
          <w:szCs w:val="28"/>
        </w:rPr>
        <w:t>提供近二年内在经营活动中没有重大违法记录</w:t>
      </w:r>
      <w:r>
        <w:rPr>
          <w:rFonts w:ascii="仿宋" w:eastAsia="仿宋" w:hAnsi="仿宋" w:cs="仿宋" w:hint="eastAsia"/>
          <w:sz w:val="28"/>
          <w:szCs w:val="28"/>
        </w:rPr>
        <w:t>的承诺函一份</w:t>
      </w:r>
      <w:r>
        <w:rPr>
          <w:rFonts w:ascii="仿宋" w:eastAsia="仿宋" w:hAnsi="仿宋" w:cs="仿宋" w:hint="eastAsia"/>
          <w:bCs/>
          <w:sz w:val="28"/>
          <w:szCs w:val="28"/>
        </w:rPr>
        <w:t>）。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（注：报价文件一式贰份，加盖公章及骑缝章，用牛皮纸密封在一个封袋中，封口加盖单位公章。）</w:t>
      </w: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十、报价截止时间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申请人必须于 </w:t>
      </w:r>
      <w:r w:rsidRPr="006049B1">
        <w:rPr>
          <w:rFonts w:ascii="仿宋" w:eastAsia="仿宋" w:hAnsi="仿宋" w:cs="仿宋"/>
          <w:bCs/>
          <w:sz w:val="28"/>
          <w:szCs w:val="28"/>
        </w:rPr>
        <w:t>2020年</w:t>
      </w:r>
      <w:r w:rsidR="00503827">
        <w:rPr>
          <w:rFonts w:ascii="仿宋" w:eastAsia="仿宋" w:hAnsi="仿宋" w:cs="仿宋" w:hint="eastAsia"/>
          <w:bCs/>
          <w:sz w:val="28"/>
          <w:szCs w:val="28"/>
        </w:rPr>
        <w:t>1</w:t>
      </w:r>
      <w:r w:rsidR="009A0957">
        <w:rPr>
          <w:rFonts w:ascii="仿宋" w:eastAsia="仿宋" w:hAnsi="仿宋" w:cs="仿宋" w:hint="eastAsia"/>
          <w:bCs/>
          <w:sz w:val="28"/>
          <w:szCs w:val="28"/>
        </w:rPr>
        <w:t>1</w:t>
      </w:r>
      <w:r w:rsidRPr="006049B1">
        <w:rPr>
          <w:rFonts w:ascii="仿宋" w:eastAsia="仿宋" w:hAnsi="仿宋" w:cs="仿宋"/>
          <w:bCs/>
          <w:sz w:val="28"/>
          <w:szCs w:val="28"/>
        </w:rPr>
        <w:t>月</w:t>
      </w:r>
      <w:r w:rsidR="00147CB6">
        <w:rPr>
          <w:rFonts w:ascii="仿宋" w:eastAsia="仿宋" w:hAnsi="仿宋" w:cs="仿宋" w:hint="eastAsia"/>
          <w:bCs/>
          <w:sz w:val="28"/>
          <w:szCs w:val="28"/>
        </w:rPr>
        <w:t>2</w:t>
      </w:r>
      <w:bookmarkStart w:id="0" w:name="_GoBack"/>
      <w:bookmarkEnd w:id="0"/>
      <w:r w:rsidRPr="006049B1">
        <w:rPr>
          <w:rFonts w:ascii="仿宋" w:eastAsia="仿宋" w:hAnsi="仿宋" w:cs="仿宋"/>
          <w:bCs/>
          <w:sz w:val="28"/>
          <w:szCs w:val="28"/>
        </w:rPr>
        <w:t>日</w:t>
      </w:r>
      <w:r>
        <w:rPr>
          <w:rFonts w:ascii="仿宋" w:eastAsia="仿宋" w:hAnsi="仿宋" w:cs="仿宋" w:hint="eastAsia"/>
          <w:bCs/>
          <w:sz w:val="28"/>
          <w:szCs w:val="28"/>
        </w:rPr>
        <w:t>17时30分前将报价文件送至：</w:t>
      </w:r>
      <w:r>
        <w:rPr>
          <w:rFonts w:ascii="仿宋" w:eastAsia="仿宋" w:hAnsi="仿宋" w:hint="eastAsia"/>
          <w:sz w:val="28"/>
        </w:rPr>
        <w:t>海南省海口市琼山区滨江路首丹商业大厦1单元4层</w:t>
      </w:r>
      <w:r>
        <w:rPr>
          <w:rFonts w:ascii="仿宋" w:eastAsia="仿宋" w:hAnsi="仿宋" w:cs="仿宋" w:hint="eastAsia"/>
          <w:bCs/>
          <w:sz w:val="28"/>
          <w:szCs w:val="28"/>
        </w:rPr>
        <w:t>，联系人：陈先生，联系电话：0898-66711392，逾期送达者按弃权处理。</w:t>
      </w:r>
    </w:p>
    <w:p w:rsidR="00B1658F" w:rsidRDefault="00B1658F" w:rsidP="0056790E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 w:rsidP="0056790E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 w:rsidP="0056790E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</w:p>
    <w:p w:rsidR="0056790E" w:rsidRDefault="0056790E" w:rsidP="0056790E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>
      <w:pPr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>
      <w:pPr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>
      <w:pPr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>
      <w:pPr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>
      <w:pPr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B1658F" w:rsidRDefault="00916C2C">
      <w:pPr>
        <w:spacing w:line="56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报价文件格式</w:t>
      </w: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widowControl/>
        <w:adjustRightInd w:val="0"/>
        <w:snapToGrid w:val="0"/>
        <w:spacing w:after="200" w:line="220" w:lineRule="atLeas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9A0957" w:rsidRDefault="009A0957">
      <w:pPr>
        <w:widowControl/>
        <w:adjustRightInd w:val="0"/>
        <w:snapToGrid w:val="0"/>
        <w:spacing w:after="200" w:line="220" w:lineRule="atLeas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9A0957" w:rsidRDefault="009A0957">
      <w:pPr>
        <w:widowControl/>
        <w:adjustRightInd w:val="0"/>
        <w:snapToGrid w:val="0"/>
        <w:spacing w:after="200" w:line="220" w:lineRule="atLeas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B1658F" w:rsidRDefault="00C9131F"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 w:rsidRPr="00C9131F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lastRenderedPageBreak/>
        <w:t>2020年第四季</w:t>
      </w:r>
      <w:r w:rsidR="000B667C" w:rsidRPr="000B667C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度</w:t>
      </w:r>
      <w:r w:rsidRPr="00C9131F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波形护栏等材料采购项目</w:t>
      </w:r>
    </w:p>
    <w:p w:rsidR="00B1658F" w:rsidRPr="000B667C" w:rsidRDefault="00B1658F"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</w:p>
    <w:p w:rsidR="00B1658F" w:rsidRDefault="00B1658F"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84"/>
          <w:szCs w:val="84"/>
        </w:rPr>
      </w:pPr>
    </w:p>
    <w:p w:rsidR="00B1658F" w:rsidRDefault="00916C2C">
      <w:pPr>
        <w:widowControl/>
        <w:adjustRightInd w:val="0"/>
        <w:snapToGrid w:val="0"/>
        <w:spacing w:after="200" w:line="2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84"/>
          <w:szCs w:val="84"/>
        </w:rPr>
        <w:t>报 价 文 件</w:t>
      </w:r>
    </w:p>
    <w:p w:rsidR="00B1658F" w:rsidRDefault="00916C2C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（封面）</w:t>
      </w: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56790E" w:rsidRDefault="0056790E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</w:p>
    <w:p w:rsidR="00B1658F" w:rsidRDefault="00B1658F">
      <w:pPr>
        <w:spacing w:line="560" w:lineRule="exact"/>
        <w:ind w:left="1400" w:hangingChars="500" w:hanging="1400"/>
        <w:rPr>
          <w:rFonts w:ascii="仿宋" w:eastAsia="仿宋" w:hAnsi="仿宋" w:cs="仿宋"/>
          <w:sz w:val="28"/>
          <w:szCs w:val="28"/>
          <w:u w:val="single"/>
        </w:rPr>
      </w:pPr>
    </w:p>
    <w:p w:rsidR="00CA7924" w:rsidRDefault="00CA7924">
      <w:pPr>
        <w:spacing w:line="560" w:lineRule="exact"/>
        <w:ind w:left="1400" w:hangingChars="500" w:hanging="1400"/>
        <w:rPr>
          <w:rFonts w:ascii="仿宋" w:eastAsia="仿宋" w:hAnsi="仿宋" w:cs="仿宋"/>
          <w:sz w:val="28"/>
          <w:szCs w:val="28"/>
          <w:u w:val="single"/>
        </w:rPr>
      </w:pPr>
    </w:p>
    <w:p w:rsidR="00B1658F" w:rsidRDefault="00B1658F">
      <w:pPr>
        <w:spacing w:line="560" w:lineRule="exact"/>
        <w:ind w:left="1400" w:hangingChars="500" w:hanging="1400"/>
        <w:rPr>
          <w:rFonts w:ascii="仿宋" w:eastAsia="仿宋" w:hAnsi="仿宋" w:cs="仿宋"/>
          <w:sz w:val="28"/>
          <w:szCs w:val="28"/>
          <w:u w:val="single"/>
        </w:rPr>
      </w:pPr>
    </w:p>
    <w:p w:rsidR="00B1658F" w:rsidRDefault="00B1658F" w:rsidP="00503827">
      <w:pPr>
        <w:spacing w:line="560" w:lineRule="exact"/>
        <w:jc w:val="left"/>
        <w:rPr>
          <w:rFonts w:ascii="仿宋" w:eastAsia="仿宋" w:hAnsi="仿宋" w:cs="仿宋"/>
          <w:b/>
          <w:sz w:val="28"/>
          <w:szCs w:val="28"/>
        </w:rPr>
      </w:pP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申请人名称（盖章） ：     </w:t>
      </w:r>
    </w:p>
    <w:p w:rsidR="00B1658F" w:rsidRDefault="00916C2C">
      <w:pPr>
        <w:spacing w:line="560" w:lineRule="exact"/>
        <w:ind w:firstLineChars="49" w:firstLine="138"/>
        <w:jc w:val="left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法定代表人或其委托代理人（签名或盖章）：   </w:t>
      </w:r>
    </w:p>
    <w:p w:rsidR="00B1658F" w:rsidRDefault="00916C2C">
      <w:pPr>
        <w:spacing w:line="560" w:lineRule="exact"/>
        <w:ind w:firstLineChars="49" w:firstLine="138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地址：</w:t>
      </w:r>
    </w:p>
    <w:p w:rsidR="00B1658F" w:rsidRDefault="00916C2C">
      <w:pPr>
        <w:spacing w:line="560" w:lineRule="exact"/>
        <w:ind w:firstLineChars="200" w:firstLine="562"/>
        <w:jc w:val="left"/>
        <w:rPr>
          <w:rFonts w:ascii="仿宋" w:eastAsia="仿宋" w:hAnsi="仿宋" w:cs="仿宋"/>
          <w:b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日期 ：  年  月  日</w:t>
      </w:r>
    </w:p>
    <w:p w:rsidR="00B1658F" w:rsidRDefault="00B1658F" w:rsidP="00FE3680">
      <w:pPr>
        <w:widowControl/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9A0957" w:rsidRDefault="009A0957">
      <w:pPr>
        <w:widowControl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9A0957" w:rsidRDefault="009A0957">
      <w:pPr>
        <w:widowControl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1658F" w:rsidRDefault="00916C2C">
      <w:pPr>
        <w:widowControl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目录</w:t>
      </w:r>
    </w:p>
    <w:p w:rsidR="00B1658F" w:rsidRDefault="00B1658F">
      <w:pPr>
        <w:widowControl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（一）报价函（需法定代表人或授权委托代理人签字，并加盖单位公章）；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（二）法定代表人身份证明或法定代表人授权委托书；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（三）合格、有效的营业执照（复印件加盖单位公章）；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</w:t>
      </w:r>
      <w:r w:rsidR="0056790E" w:rsidRPr="0056790E">
        <w:rPr>
          <w:rFonts w:ascii="仿宋" w:eastAsia="仿宋" w:hAnsi="仿宋" w:cs="仿宋" w:hint="eastAsia"/>
          <w:sz w:val="28"/>
          <w:szCs w:val="28"/>
        </w:rPr>
        <w:t>具有此批采购材料的检测合格证书及检测报告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1658F" w:rsidRDefault="00916C2C">
      <w:pPr>
        <w:spacing w:line="560" w:lineRule="exact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</w:t>
      </w:r>
      <w:r>
        <w:rPr>
          <w:rFonts w:ascii="仿宋" w:eastAsia="仿宋" w:hAnsi="仿宋" w:cs="仿宋" w:hint="eastAsia"/>
          <w:sz w:val="28"/>
          <w:szCs w:val="28"/>
        </w:rPr>
        <w:t>具有良好的商业信誉（</w:t>
      </w:r>
      <w:r>
        <w:rPr>
          <w:rFonts w:ascii="仿宋" w:eastAsia="仿宋" w:hAnsi="仿宋" w:cs="仿宋" w:hint="eastAsia"/>
          <w:bCs/>
          <w:sz w:val="28"/>
          <w:szCs w:val="28"/>
        </w:rPr>
        <w:t>提供近二年内在经营活动中没有重大违法记录</w:t>
      </w:r>
      <w:r>
        <w:rPr>
          <w:rFonts w:ascii="仿宋" w:eastAsia="仿宋" w:hAnsi="仿宋" w:cs="仿宋" w:hint="eastAsia"/>
          <w:sz w:val="28"/>
          <w:szCs w:val="28"/>
        </w:rPr>
        <w:t>的承诺函一份</w:t>
      </w:r>
      <w:r>
        <w:rPr>
          <w:rFonts w:ascii="仿宋" w:eastAsia="仿宋" w:hAnsi="仿宋" w:cs="仿宋" w:hint="eastAsia"/>
          <w:bCs/>
          <w:sz w:val="28"/>
          <w:szCs w:val="28"/>
        </w:rPr>
        <w:t>）。</w:t>
      </w:r>
    </w:p>
    <w:p w:rsidR="00B1658F" w:rsidRDefault="00B1658F">
      <w:pPr>
        <w:widowControl/>
        <w:spacing w:line="5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B1658F" w:rsidRDefault="00B1658F">
      <w:pPr>
        <w:widowControl/>
        <w:spacing w:line="560" w:lineRule="exac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56790E" w:rsidRDefault="0056790E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B1658F" w:rsidRDefault="00B1658F">
      <w:pPr>
        <w:autoSpaceDE w:val="0"/>
        <w:autoSpaceDN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spacing w:val="39"/>
          <w:sz w:val="32"/>
          <w:szCs w:val="32"/>
        </w:rPr>
      </w:pPr>
    </w:p>
    <w:p w:rsidR="00B1658F" w:rsidRDefault="00916C2C">
      <w:pPr>
        <w:autoSpaceDE w:val="0"/>
        <w:autoSpaceDN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39"/>
          <w:sz w:val="32"/>
          <w:szCs w:val="32"/>
        </w:rPr>
        <w:lastRenderedPageBreak/>
        <w:t>报价函</w:t>
      </w:r>
    </w:p>
    <w:p w:rsidR="00B1658F" w:rsidRDefault="00B1658F">
      <w:pPr>
        <w:pStyle w:val="a4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B1658F" w:rsidRDefault="00916C2C">
      <w:pPr>
        <w:pStyle w:val="a4"/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海南交控公路工程养护有限公司：</w:t>
      </w:r>
    </w:p>
    <w:p w:rsidR="00B1658F" w:rsidRDefault="00916C2C">
      <w:pPr>
        <w:pStyle w:val="a4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我方已仔细研究了</w:t>
      </w:r>
      <w:r w:rsidR="0056790E" w:rsidRPr="0056790E">
        <w:rPr>
          <w:rFonts w:ascii="仿宋" w:eastAsia="仿宋" w:hAnsi="仿宋" w:cs="仿宋" w:hint="eastAsia"/>
          <w:color w:val="000000"/>
          <w:sz w:val="28"/>
          <w:szCs w:val="28"/>
        </w:rPr>
        <w:t>2020年第四季</w:t>
      </w:r>
      <w:r w:rsidR="000B667C" w:rsidRPr="000B667C">
        <w:rPr>
          <w:rFonts w:ascii="仿宋" w:eastAsia="仿宋" w:hAnsi="仿宋" w:cs="仿宋" w:hint="eastAsia"/>
          <w:color w:val="000000"/>
          <w:sz w:val="28"/>
          <w:szCs w:val="28"/>
        </w:rPr>
        <w:t>度</w:t>
      </w:r>
      <w:r w:rsidR="0056790E" w:rsidRPr="0056790E">
        <w:rPr>
          <w:rFonts w:ascii="仿宋" w:eastAsia="仿宋" w:hAnsi="仿宋" w:cs="仿宋" w:hint="eastAsia"/>
          <w:color w:val="000000"/>
          <w:sz w:val="28"/>
          <w:szCs w:val="28"/>
        </w:rPr>
        <w:t>波形护栏等材料采购项目</w:t>
      </w:r>
      <w:r>
        <w:rPr>
          <w:rFonts w:ascii="仿宋" w:eastAsia="仿宋" w:hAnsi="仿宋" w:cs="仿宋" w:hint="eastAsia"/>
          <w:sz w:val="28"/>
          <w:szCs w:val="28"/>
        </w:rPr>
        <w:t>询价文件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的全部内容，愿意以人民币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元（大写金额为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）的报价作为我方承担该项目全过程工作的总金额。如我方中选，我方将承诺在中选后规定的期限内与你方签订合同，并履行合同约定的责任和义务，在合同约定的期限内提供</w:t>
      </w:r>
      <w:r w:rsidR="00503827">
        <w:rPr>
          <w:rFonts w:ascii="仿宋" w:eastAsia="仿宋" w:hAnsi="仿宋" w:cs="仿宋" w:hint="eastAsia"/>
          <w:color w:val="000000"/>
          <w:sz w:val="28"/>
          <w:szCs w:val="28"/>
        </w:rPr>
        <w:t>供应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服务。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br/>
        <w:t xml:space="preserve">    我方在此声明，所递交的报价文件及有关资料内容完整、真实和准确。</w:t>
      </w:r>
    </w:p>
    <w:p w:rsidR="00B1658F" w:rsidRDefault="00916C2C">
      <w:pPr>
        <w:pStyle w:val="a4"/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附件：报价明细表。</w:t>
      </w:r>
    </w:p>
    <w:p w:rsidR="00B1658F" w:rsidRDefault="00916C2C">
      <w:pPr>
        <w:pStyle w:val="a4"/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（其他说明请自行补充）。</w:t>
      </w:r>
    </w:p>
    <w:p w:rsidR="00B1658F" w:rsidRDefault="00B1658F">
      <w:pPr>
        <w:pStyle w:val="a4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B1658F" w:rsidRDefault="00B1658F">
      <w:pPr>
        <w:pStyle w:val="a4"/>
        <w:spacing w:line="560" w:lineRule="exact"/>
        <w:rPr>
          <w:rFonts w:ascii="仿宋" w:eastAsia="仿宋" w:hAnsi="仿宋" w:cs="仿宋"/>
          <w:sz w:val="28"/>
          <w:szCs w:val="28"/>
        </w:rPr>
      </w:pPr>
    </w:p>
    <w:p w:rsidR="00B1658F" w:rsidRDefault="00916C2C">
      <w:pPr>
        <w:autoSpaceDE w:val="0"/>
        <w:autoSpaceDN w:val="0"/>
        <w:snapToGrid w:val="0"/>
        <w:spacing w:line="560" w:lineRule="exact"/>
        <w:rPr>
          <w:rFonts w:ascii="仿宋" w:eastAsia="仿宋" w:hAnsi="仿宋" w:cs="仿宋"/>
          <w:spacing w:val="8"/>
          <w:sz w:val="28"/>
          <w:szCs w:val="28"/>
          <w:u w:val="single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 xml:space="preserve">申请人（盖章）：                                  </w:t>
      </w:r>
    </w:p>
    <w:p w:rsidR="00B1658F" w:rsidRDefault="00916C2C">
      <w:pPr>
        <w:spacing w:line="560" w:lineRule="exact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法定代表人或其委托代理人（</w:t>
      </w:r>
      <w:r>
        <w:rPr>
          <w:rFonts w:ascii="仿宋" w:eastAsia="仿宋" w:hAnsi="仿宋" w:cs="仿宋" w:hint="eastAsia"/>
          <w:sz w:val="28"/>
          <w:szCs w:val="28"/>
        </w:rPr>
        <w:t>签名或盖章</w:t>
      </w:r>
      <w:r>
        <w:rPr>
          <w:rFonts w:ascii="仿宋" w:eastAsia="仿宋" w:hAnsi="仿宋" w:cs="仿宋" w:hint="eastAsia"/>
          <w:spacing w:val="8"/>
          <w:sz w:val="28"/>
          <w:szCs w:val="28"/>
        </w:rPr>
        <w:t>）：</w:t>
      </w:r>
    </w:p>
    <w:p w:rsidR="00B1658F" w:rsidRDefault="00916C2C">
      <w:pPr>
        <w:spacing w:line="560" w:lineRule="exact"/>
        <w:rPr>
          <w:rFonts w:ascii="仿宋" w:eastAsia="仿宋" w:hAnsi="仿宋" w:cs="仿宋"/>
          <w:spacing w:val="8"/>
          <w:sz w:val="28"/>
          <w:szCs w:val="28"/>
          <w:u w:val="single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地址：</w:t>
      </w:r>
    </w:p>
    <w:p w:rsidR="00B1658F" w:rsidRDefault="00916C2C">
      <w:pPr>
        <w:autoSpaceDE w:val="0"/>
        <w:autoSpaceDN w:val="0"/>
        <w:snapToGrid w:val="0"/>
        <w:spacing w:line="560" w:lineRule="exact"/>
        <w:rPr>
          <w:rFonts w:ascii="仿宋" w:eastAsia="仿宋" w:hAnsi="仿宋" w:cs="仿宋"/>
          <w:spacing w:val="8"/>
          <w:sz w:val="28"/>
          <w:szCs w:val="28"/>
          <w:u w:val="single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电话：</w:t>
      </w:r>
    </w:p>
    <w:p w:rsidR="00B1658F" w:rsidRDefault="00916C2C">
      <w:pPr>
        <w:spacing w:line="560" w:lineRule="exact"/>
        <w:jc w:val="left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日期：   年    月    日</w:t>
      </w: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B1658F">
      <w:pPr>
        <w:spacing w:line="560" w:lineRule="exact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B1658F">
      <w:pPr>
        <w:spacing w:line="560" w:lineRule="exact"/>
        <w:rPr>
          <w:rFonts w:ascii="仿宋" w:eastAsia="仿宋" w:hAnsi="仿宋" w:cs="仿宋"/>
          <w:b/>
          <w:bCs/>
          <w:spacing w:val="8"/>
          <w:sz w:val="32"/>
          <w:szCs w:val="32"/>
        </w:rPr>
      </w:pPr>
    </w:p>
    <w:p w:rsidR="00B1658F" w:rsidRDefault="00916C2C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附件：报价明细表</w:t>
      </w:r>
    </w:p>
    <w:tbl>
      <w:tblPr>
        <w:tblW w:w="99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463"/>
        <w:gridCol w:w="1408"/>
        <w:gridCol w:w="1215"/>
        <w:gridCol w:w="1334"/>
        <w:gridCol w:w="1334"/>
        <w:gridCol w:w="1335"/>
        <w:gridCol w:w="1110"/>
      </w:tblGrid>
      <w:tr w:rsidR="006A575D" w:rsidTr="006A575D">
        <w:trPr>
          <w:trHeight w:val="976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Pr="006A575D" w:rsidRDefault="006A575D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Pr="006A575D" w:rsidRDefault="006A575D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Pr="006A575D" w:rsidRDefault="006A575D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规格型号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Pr="006A575D" w:rsidRDefault="006A575D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Default="006A575D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Pr="006A575D" w:rsidRDefault="006A575D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</w:t>
            </w:r>
            <w:r w:rsidRPr="008B6A04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价（元）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Pr="006A575D" w:rsidRDefault="006A575D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总价</w:t>
            </w: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575D" w:rsidRPr="006A575D" w:rsidRDefault="006A575D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F112C" w:rsidTr="006A575D">
        <w:trPr>
          <w:trHeight w:val="96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两波护栏板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4320*310*85*4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AF112C" w:rsidRDefault="00AF112C" w:rsidP="000370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国标质量，热镀锌喷塑后≥</w:t>
            </w:r>
            <w:r w:rsidRPr="00AF112C">
              <w:rPr>
                <w:rFonts w:hint="eastAsia"/>
                <w:sz w:val="18"/>
                <w:szCs w:val="18"/>
              </w:rPr>
              <w:t>4.2mm</w:t>
            </w:r>
          </w:p>
        </w:tc>
      </w:tr>
      <w:tr w:rsidR="00AF112C" w:rsidTr="006A575D">
        <w:trPr>
          <w:trHeight w:val="97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立  柱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Φ140*2150*4.5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AF112C" w:rsidRDefault="00AF112C" w:rsidP="000370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国标质量，热镀锌喷塑后≥</w:t>
            </w:r>
            <w:r w:rsidRPr="00AF112C">
              <w:rPr>
                <w:rFonts w:hint="eastAsia"/>
                <w:sz w:val="18"/>
                <w:szCs w:val="18"/>
              </w:rPr>
              <w:t>4.6mm</w:t>
            </w:r>
          </w:p>
        </w:tc>
      </w:tr>
      <w:tr w:rsidR="00AF112C" w:rsidTr="006A575D">
        <w:trPr>
          <w:trHeight w:val="96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两波防阻</w:t>
            </w:r>
            <w:proofErr w:type="gramEnd"/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196*178*200*4.5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AF112C" w:rsidRDefault="00AF112C" w:rsidP="000370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国标质量，热镀锌喷塑后≥</w:t>
            </w:r>
            <w:r w:rsidRPr="00AF112C">
              <w:rPr>
                <w:rFonts w:hint="eastAsia"/>
                <w:sz w:val="18"/>
                <w:szCs w:val="18"/>
              </w:rPr>
              <w:t>4.5mm</w:t>
            </w:r>
          </w:p>
        </w:tc>
      </w:tr>
      <w:tr w:rsidR="00AF112C" w:rsidTr="006A575D">
        <w:trPr>
          <w:trHeight w:val="975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防盗螺栓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M16*45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AF112C" w:rsidRDefault="00AF112C" w:rsidP="000370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F112C">
              <w:rPr>
                <w:rFonts w:hint="eastAsia"/>
                <w:sz w:val="18"/>
                <w:szCs w:val="18"/>
              </w:rPr>
              <w:t>AB</w:t>
            </w:r>
            <w:r w:rsidRPr="00AF112C">
              <w:rPr>
                <w:rFonts w:hint="eastAsia"/>
                <w:sz w:val="18"/>
                <w:szCs w:val="18"/>
              </w:rPr>
              <w:t>母防盗螺栓</w:t>
            </w:r>
          </w:p>
        </w:tc>
      </w:tr>
      <w:tr w:rsidR="00AF112C" w:rsidTr="006A575D">
        <w:trPr>
          <w:trHeight w:val="96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防盗螺栓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M16*50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AF112C" w:rsidRDefault="00AF112C" w:rsidP="000370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F112C">
              <w:rPr>
                <w:rFonts w:hint="eastAsia"/>
                <w:sz w:val="18"/>
                <w:szCs w:val="18"/>
              </w:rPr>
              <w:t>AB</w:t>
            </w:r>
            <w:r w:rsidRPr="00AF112C">
              <w:rPr>
                <w:rFonts w:hint="eastAsia"/>
                <w:sz w:val="18"/>
                <w:szCs w:val="18"/>
              </w:rPr>
              <w:t>母防盗螺栓</w:t>
            </w:r>
          </w:p>
        </w:tc>
      </w:tr>
      <w:tr w:rsidR="00AF112C" w:rsidTr="006A575D">
        <w:trPr>
          <w:trHeight w:val="97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防盗螺栓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M16*170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AF112C" w:rsidRDefault="00AF112C" w:rsidP="000370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F112C">
              <w:rPr>
                <w:rFonts w:hint="eastAsia"/>
                <w:sz w:val="18"/>
                <w:szCs w:val="18"/>
              </w:rPr>
              <w:t>AB</w:t>
            </w:r>
            <w:r w:rsidRPr="00AF112C">
              <w:rPr>
                <w:rFonts w:hint="eastAsia"/>
                <w:sz w:val="18"/>
                <w:szCs w:val="18"/>
              </w:rPr>
              <w:t>母防盗螺栓</w:t>
            </w:r>
          </w:p>
        </w:tc>
      </w:tr>
      <w:tr w:rsidR="00AF112C" w:rsidTr="006A575D">
        <w:trPr>
          <w:trHeight w:val="96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两波单端头</w:t>
            </w:r>
            <w:proofErr w:type="gram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R160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 w:rsidRPr="006A57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AF112C" w:rsidRDefault="00AF112C" w:rsidP="00037012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AF112C">
              <w:rPr>
                <w:rFonts w:hint="eastAsia"/>
                <w:sz w:val="18"/>
                <w:szCs w:val="18"/>
              </w:rPr>
              <w:t>国标质量，镀锌喷塑后≥</w:t>
            </w:r>
            <w:r w:rsidRPr="00AF112C">
              <w:rPr>
                <w:rFonts w:hint="eastAsia"/>
                <w:sz w:val="18"/>
                <w:szCs w:val="18"/>
              </w:rPr>
              <w:t>4.2mm</w:t>
            </w:r>
          </w:p>
        </w:tc>
      </w:tr>
      <w:tr w:rsidR="00AF112C" w:rsidTr="006A575D">
        <w:trPr>
          <w:trHeight w:val="833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A575D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0370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112C" w:rsidRPr="006A575D" w:rsidRDefault="00AF112C" w:rsidP="006A57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6A575D" w:rsidRPr="006A575D" w:rsidRDefault="006A575D" w:rsidP="006A575D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6A575D">
        <w:rPr>
          <w:rFonts w:ascii="仿宋" w:eastAsia="仿宋" w:hAnsi="仿宋" w:cs="仿宋" w:hint="eastAsia"/>
          <w:color w:val="000000"/>
          <w:sz w:val="28"/>
          <w:szCs w:val="28"/>
        </w:rPr>
        <w:t>注：本单价为运输到购买方目的地含税、含运费价。</w:t>
      </w:r>
    </w:p>
    <w:p w:rsidR="00B1658F" w:rsidRDefault="006A575D" w:rsidP="006A575D">
      <w:pPr>
        <w:spacing w:line="560" w:lineRule="exact"/>
        <w:ind w:leftChars="266" w:left="1959" w:hangingChars="500" w:hanging="1400"/>
        <w:rPr>
          <w:rFonts w:ascii="仿宋" w:eastAsia="仿宋" w:hAnsi="仿宋" w:cs="仿宋"/>
          <w:color w:val="000000"/>
          <w:sz w:val="28"/>
          <w:szCs w:val="28"/>
        </w:rPr>
        <w:sectPr w:rsidR="00B1658F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6A575D">
        <w:rPr>
          <w:rFonts w:ascii="仿宋" w:eastAsia="仿宋" w:hAnsi="仿宋" w:cs="仿宋" w:hint="eastAsia"/>
          <w:color w:val="000000"/>
          <w:sz w:val="28"/>
          <w:szCs w:val="28"/>
        </w:rPr>
        <w:t>付款方式：加工完毕，货到指定地点验收合格后15个工作日内付清全款。</w:t>
      </w:r>
    </w:p>
    <w:p w:rsidR="00B1658F" w:rsidRDefault="00916C2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法定代表人身份证明</w:t>
      </w:r>
    </w:p>
    <w:p w:rsidR="00B1658F" w:rsidRDefault="00B1658F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 请 人：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单位性质：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成立时间：    年   月   日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经营期限：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    名：                性    别：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年    龄：                职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（申请人名称）</w:t>
      </w:r>
      <w:r>
        <w:rPr>
          <w:rFonts w:ascii="仿宋" w:eastAsia="仿宋" w:hAnsi="仿宋" w:cs="仿宋" w:hint="eastAsia"/>
          <w:sz w:val="28"/>
          <w:szCs w:val="28"/>
        </w:rPr>
        <w:t>的法定代表人。</w:t>
      </w: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特此证明。</w:t>
      </w:r>
    </w:p>
    <w:p w:rsidR="00B1658F" w:rsidRDefault="00B1658F">
      <w:pPr>
        <w:rPr>
          <w:rFonts w:ascii="仿宋" w:eastAsia="仿宋" w:hAnsi="仿宋" w:cs="仿宋"/>
          <w:sz w:val="28"/>
          <w:szCs w:val="28"/>
        </w:rPr>
      </w:pP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附：法定代表人身份证复印件。</w:t>
      </w:r>
    </w:p>
    <w:p w:rsidR="00B1658F" w:rsidRDefault="00B1658F">
      <w:pPr>
        <w:rPr>
          <w:rFonts w:ascii="仿宋" w:eastAsia="仿宋" w:hAnsi="仿宋" w:cs="仿宋"/>
          <w:sz w:val="28"/>
          <w:szCs w:val="28"/>
        </w:rPr>
      </w:pPr>
    </w:p>
    <w:p w:rsidR="00B1658F" w:rsidRDefault="00916C2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申请人（盖章）：</w:t>
      </w:r>
    </w:p>
    <w:p w:rsidR="00B1658F" w:rsidRDefault="00916C2C">
      <w:pPr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 期：     年    月    日</w:t>
      </w:r>
    </w:p>
    <w:p w:rsidR="00B1658F" w:rsidRDefault="00B1658F">
      <w:pPr>
        <w:spacing w:line="560" w:lineRule="exact"/>
        <w:rPr>
          <w:rFonts w:ascii="仿宋" w:eastAsia="仿宋" w:hAnsi="仿宋" w:cs="仿宋"/>
          <w:b/>
          <w:bCs/>
          <w:spacing w:val="8"/>
          <w:sz w:val="32"/>
          <w:szCs w:val="32"/>
        </w:rPr>
        <w:sectPr w:rsidR="00B1658F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1658F" w:rsidRDefault="00916C2C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法定代表人授权委托书</w:t>
      </w:r>
    </w:p>
    <w:p w:rsidR="00B1658F" w:rsidRDefault="00B1658F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B1658F" w:rsidRDefault="00916C2C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（姓名）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系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（申请人名称）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的法定代表人，现委托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>（姓名）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为我方代理人。代理人根据授权，以我方名义签署、澄清、说明、 补正、递交、撤回、修改</w:t>
      </w:r>
      <w:r w:rsidR="0056790E" w:rsidRPr="0056790E">
        <w:rPr>
          <w:rFonts w:ascii="仿宋" w:eastAsia="仿宋" w:hAnsi="仿宋" w:cs="仿宋" w:hint="eastAsia"/>
          <w:color w:val="000000"/>
          <w:sz w:val="28"/>
          <w:szCs w:val="28"/>
        </w:rPr>
        <w:t>2020年第四季</w:t>
      </w:r>
      <w:r w:rsidR="000B667C" w:rsidRPr="000B667C">
        <w:rPr>
          <w:rFonts w:ascii="仿宋" w:eastAsia="仿宋" w:hAnsi="仿宋" w:cs="仿宋" w:hint="eastAsia"/>
          <w:color w:val="000000"/>
          <w:sz w:val="28"/>
          <w:szCs w:val="28"/>
        </w:rPr>
        <w:t>度</w:t>
      </w:r>
      <w:r w:rsidR="0056790E" w:rsidRPr="0056790E">
        <w:rPr>
          <w:rFonts w:ascii="仿宋" w:eastAsia="仿宋" w:hAnsi="仿宋" w:cs="仿宋" w:hint="eastAsia"/>
          <w:color w:val="000000"/>
          <w:sz w:val="28"/>
          <w:szCs w:val="28"/>
        </w:rPr>
        <w:t>波形护栏等材料采购项目</w:t>
      </w:r>
      <w:r>
        <w:rPr>
          <w:rFonts w:ascii="仿宋" w:eastAsia="仿宋" w:hAnsi="仿宋" w:cs="仿宋" w:hint="eastAsia"/>
          <w:sz w:val="28"/>
          <w:szCs w:val="28"/>
        </w:rPr>
        <w:t>报价文件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，并签订合同和处理有关事宜，其法律后果由我方承担。</w:t>
      </w: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委托期限：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。 </w:t>
      </w: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代理人无转委托权。</w:t>
      </w:r>
    </w:p>
    <w:p w:rsidR="00B1658F" w:rsidRDefault="00B1658F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附：1.法定代表人身份证复印件</w:t>
      </w:r>
    </w:p>
    <w:p w:rsidR="00B1658F" w:rsidRDefault="00916C2C">
      <w:pPr>
        <w:widowControl/>
        <w:spacing w:line="560" w:lineRule="exact"/>
        <w:ind w:firstLineChars="350" w:firstLine="9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2.委托代理人身份证复印件</w:t>
      </w:r>
    </w:p>
    <w:p w:rsidR="00B1658F" w:rsidRDefault="00B1658F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B1658F" w:rsidRDefault="00B1658F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申请人（盖章）：</w:t>
      </w: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法定代表人（签名或盖章）：</w:t>
      </w: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身份证号码：</w:t>
      </w: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委托代理人（签名或盖章）：</w:t>
      </w: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身份证号码：</w:t>
      </w:r>
    </w:p>
    <w:p w:rsidR="00B1658F" w:rsidRDefault="00916C2C">
      <w:pPr>
        <w:widowControl/>
        <w:spacing w:line="560" w:lineRule="exact"/>
        <w:ind w:firstLineChars="150" w:firstLine="444"/>
        <w:jc w:val="left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日期：    年    月    日</w:t>
      </w:r>
    </w:p>
    <w:p w:rsidR="00B1658F" w:rsidRDefault="00B1658F">
      <w:pPr>
        <w:widowControl/>
        <w:spacing w:line="560" w:lineRule="exact"/>
        <w:ind w:firstLineChars="150" w:firstLine="444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B1658F">
      <w:pPr>
        <w:widowControl/>
        <w:spacing w:line="560" w:lineRule="exact"/>
        <w:ind w:firstLineChars="150" w:firstLine="444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B1658F">
      <w:pPr>
        <w:widowControl/>
        <w:spacing w:line="560" w:lineRule="exact"/>
        <w:ind w:firstLineChars="150" w:firstLine="444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B1658F">
      <w:pPr>
        <w:widowControl/>
        <w:spacing w:line="560" w:lineRule="exact"/>
        <w:ind w:firstLineChars="150" w:firstLine="444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B1658F">
      <w:pPr>
        <w:widowControl/>
        <w:spacing w:line="560" w:lineRule="exact"/>
        <w:jc w:val="left"/>
        <w:rPr>
          <w:rFonts w:ascii="仿宋" w:eastAsia="仿宋" w:hAnsi="仿宋" w:cs="仿宋"/>
          <w:spacing w:val="8"/>
          <w:sz w:val="28"/>
          <w:szCs w:val="28"/>
        </w:rPr>
      </w:pPr>
    </w:p>
    <w:p w:rsidR="00B1658F" w:rsidRDefault="00916C2C">
      <w:pPr>
        <w:widowControl/>
        <w:spacing w:line="560" w:lineRule="exact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承诺函</w:t>
      </w:r>
    </w:p>
    <w:p w:rsidR="00B1658F" w:rsidRDefault="00B1658F">
      <w:pPr>
        <w:widowControl/>
        <w:spacing w:line="560" w:lineRule="exact"/>
        <w:rPr>
          <w:rFonts w:ascii="仿宋" w:eastAsia="仿宋" w:hAnsi="仿宋" w:cs="仿宋"/>
          <w:kern w:val="0"/>
          <w:sz w:val="28"/>
          <w:szCs w:val="28"/>
        </w:rPr>
      </w:pPr>
    </w:p>
    <w:p w:rsidR="00B1658F" w:rsidRDefault="00916C2C">
      <w:pPr>
        <w:widowControl/>
        <w:spacing w:line="56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海南交控公路工程养护有限公司：</w:t>
      </w:r>
    </w:p>
    <w:p w:rsidR="00B1658F" w:rsidRDefault="00916C2C">
      <w:pPr>
        <w:widowControl/>
        <w:spacing w:line="56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本公司承诺：本公司自递交报价文件之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日止近二年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内在经营活动中未有任何违法行为记录。</w:t>
      </w:r>
    </w:p>
    <w:p w:rsidR="00B1658F" w:rsidRDefault="00B1658F">
      <w:pPr>
        <w:widowControl/>
        <w:spacing w:line="560" w:lineRule="exact"/>
        <w:ind w:firstLine="480"/>
        <w:rPr>
          <w:rFonts w:ascii="仿宋" w:eastAsia="仿宋" w:hAnsi="仿宋" w:cs="仿宋"/>
          <w:kern w:val="0"/>
          <w:sz w:val="28"/>
          <w:szCs w:val="28"/>
        </w:rPr>
      </w:pPr>
    </w:p>
    <w:p w:rsidR="00B1658F" w:rsidRPr="00FE3680" w:rsidRDefault="00B1658F">
      <w:pPr>
        <w:widowControl/>
        <w:spacing w:line="560" w:lineRule="exact"/>
        <w:ind w:firstLine="4080"/>
        <w:rPr>
          <w:rFonts w:ascii="仿宋" w:eastAsia="仿宋" w:hAnsi="仿宋" w:cs="仿宋"/>
          <w:kern w:val="0"/>
          <w:sz w:val="28"/>
          <w:szCs w:val="28"/>
        </w:rPr>
      </w:pPr>
    </w:p>
    <w:p w:rsidR="00B1658F" w:rsidRDefault="00916C2C">
      <w:pPr>
        <w:widowControl/>
        <w:spacing w:line="560" w:lineRule="exact"/>
        <w:ind w:firstLineChars="600" w:firstLine="168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申请人（盖章）：</w:t>
      </w:r>
    </w:p>
    <w:p w:rsidR="00B1658F" w:rsidRDefault="00916C2C">
      <w:pPr>
        <w:widowControl/>
        <w:spacing w:line="560" w:lineRule="exact"/>
        <w:ind w:firstLineChars="600" w:firstLine="168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法定代表人或其委托代理人（签名或盖章）：</w:t>
      </w:r>
    </w:p>
    <w:p w:rsidR="00B1658F" w:rsidRDefault="00916C2C">
      <w:pPr>
        <w:widowControl/>
        <w:spacing w:line="560" w:lineRule="exact"/>
        <w:ind w:firstLineChars="150" w:firstLine="420"/>
        <w:jc w:val="left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日期：    年   月   日</w:t>
      </w:r>
    </w:p>
    <w:p w:rsidR="00B1658F" w:rsidRDefault="00B1658F">
      <w:pPr>
        <w:spacing w:line="560" w:lineRule="exact"/>
        <w:jc w:val="center"/>
        <w:rPr>
          <w:rFonts w:ascii="仿宋" w:eastAsia="仿宋" w:hAnsi="仿宋" w:cs="仿宋"/>
          <w:b/>
          <w:bCs/>
          <w:spacing w:val="8"/>
          <w:sz w:val="32"/>
          <w:szCs w:val="32"/>
        </w:rPr>
      </w:pPr>
    </w:p>
    <w:p w:rsidR="00B1658F" w:rsidRDefault="00B1658F"/>
    <w:p w:rsidR="00B1658F" w:rsidRDefault="00B1658F"/>
    <w:sectPr w:rsidR="00B1658F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3A" w:rsidRDefault="00D6203A">
      <w:r>
        <w:separator/>
      </w:r>
    </w:p>
  </w:endnote>
  <w:endnote w:type="continuationSeparator" w:id="0">
    <w:p w:rsidR="00D6203A" w:rsidRDefault="00D6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8F" w:rsidRDefault="00B1658F">
    <w:pPr>
      <w:pStyle w:val="a7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3A" w:rsidRDefault="00D6203A">
      <w:r>
        <w:separator/>
      </w:r>
    </w:p>
  </w:footnote>
  <w:footnote w:type="continuationSeparator" w:id="0">
    <w:p w:rsidR="00D6203A" w:rsidRDefault="00D6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E9E9F3"/>
    <w:multiLevelType w:val="singleLevel"/>
    <w:tmpl w:val="FAE9E9F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YN">
    <w15:presenceInfo w15:providerId="None" w15:userId="W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AD"/>
    <w:rsid w:val="00014A96"/>
    <w:rsid w:val="00037C9B"/>
    <w:rsid w:val="00087AE4"/>
    <w:rsid w:val="000A4E90"/>
    <w:rsid w:val="000B667C"/>
    <w:rsid w:val="000E61F5"/>
    <w:rsid w:val="00110DC1"/>
    <w:rsid w:val="001117D7"/>
    <w:rsid w:val="00147CB6"/>
    <w:rsid w:val="001723CB"/>
    <w:rsid w:val="0017794B"/>
    <w:rsid w:val="00187E92"/>
    <w:rsid w:val="00192BCF"/>
    <w:rsid w:val="00195D55"/>
    <w:rsid w:val="001A19AC"/>
    <w:rsid w:val="001B0992"/>
    <w:rsid w:val="001F166C"/>
    <w:rsid w:val="001F2FED"/>
    <w:rsid w:val="002078A7"/>
    <w:rsid w:val="002314E4"/>
    <w:rsid w:val="00270194"/>
    <w:rsid w:val="002A35F9"/>
    <w:rsid w:val="002B23DA"/>
    <w:rsid w:val="002B4C1E"/>
    <w:rsid w:val="002C44AA"/>
    <w:rsid w:val="002D331B"/>
    <w:rsid w:val="002D5668"/>
    <w:rsid w:val="002E22F3"/>
    <w:rsid w:val="00304940"/>
    <w:rsid w:val="003115CD"/>
    <w:rsid w:val="003144E5"/>
    <w:rsid w:val="00324054"/>
    <w:rsid w:val="003333CA"/>
    <w:rsid w:val="0034110E"/>
    <w:rsid w:val="00367712"/>
    <w:rsid w:val="003762F8"/>
    <w:rsid w:val="003B0BFC"/>
    <w:rsid w:val="003B0EB5"/>
    <w:rsid w:val="003C0DAD"/>
    <w:rsid w:val="003C78DF"/>
    <w:rsid w:val="00425500"/>
    <w:rsid w:val="0044624D"/>
    <w:rsid w:val="00466B61"/>
    <w:rsid w:val="004670CF"/>
    <w:rsid w:val="00472B00"/>
    <w:rsid w:val="00490D0F"/>
    <w:rsid w:val="004A1564"/>
    <w:rsid w:val="004A4C8D"/>
    <w:rsid w:val="004C1658"/>
    <w:rsid w:val="004D547B"/>
    <w:rsid w:val="004D58AB"/>
    <w:rsid w:val="00503827"/>
    <w:rsid w:val="00516D79"/>
    <w:rsid w:val="00521E84"/>
    <w:rsid w:val="005454FD"/>
    <w:rsid w:val="00566710"/>
    <w:rsid w:val="0056790E"/>
    <w:rsid w:val="00567DA4"/>
    <w:rsid w:val="005A4F58"/>
    <w:rsid w:val="005D196F"/>
    <w:rsid w:val="005F3B77"/>
    <w:rsid w:val="006049B1"/>
    <w:rsid w:val="006103CB"/>
    <w:rsid w:val="006232C3"/>
    <w:rsid w:val="00661C4F"/>
    <w:rsid w:val="00663F89"/>
    <w:rsid w:val="0069689B"/>
    <w:rsid w:val="006A575D"/>
    <w:rsid w:val="006B1A92"/>
    <w:rsid w:val="006B3B80"/>
    <w:rsid w:val="006E47B0"/>
    <w:rsid w:val="006F26C6"/>
    <w:rsid w:val="006F7AB6"/>
    <w:rsid w:val="00717E4E"/>
    <w:rsid w:val="00740C54"/>
    <w:rsid w:val="00755B12"/>
    <w:rsid w:val="00755C7E"/>
    <w:rsid w:val="007816AF"/>
    <w:rsid w:val="007843EC"/>
    <w:rsid w:val="00794D1D"/>
    <w:rsid w:val="007A31C0"/>
    <w:rsid w:val="007B268F"/>
    <w:rsid w:val="007B2B65"/>
    <w:rsid w:val="007B687C"/>
    <w:rsid w:val="007C606F"/>
    <w:rsid w:val="007E484E"/>
    <w:rsid w:val="007E76B6"/>
    <w:rsid w:val="007F0503"/>
    <w:rsid w:val="0084330B"/>
    <w:rsid w:val="008933F1"/>
    <w:rsid w:val="00894496"/>
    <w:rsid w:val="008B253F"/>
    <w:rsid w:val="008B6A04"/>
    <w:rsid w:val="008E0D45"/>
    <w:rsid w:val="00916C2C"/>
    <w:rsid w:val="009462E6"/>
    <w:rsid w:val="00966830"/>
    <w:rsid w:val="009760B7"/>
    <w:rsid w:val="009811A7"/>
    <w:rsid w:val="00990605"/>
    <w:rsid w:val="009A0957"/>
    <w:rsid w:val="009A1C41"/>
    <w:rsid w:val="009A40CA"/>
    <w:rsid w:val="009F2C1E"/>
    <w:rsid w:val="00A07D39"/>
    <w:rsid w:val="00A17C48"/>
    <w:rsid w:val="00A4514B"/>
    <w:rsid w:val="00A57194"/>
    <w:rsid w:val="00A77C4D"/>
    <w:rsid w:val="00AB6140"/>
    <w:rsid w:val="00AE4A98"/>
    <w:rsid w:val="00AE5346"/>
    <w:rsid w:val="00AF112C"/>
    <w:rsid w:val="00B063ED"/>
    <w:rsid w:val="00B1658F"/>
    <w:rsid w:val="00B2061E"/>
    <w:rsid w:val="00B36157"/>
    <w:rsid w:val="00B43987"/>
    <w:rsid w:val="00B96B8C"/>
    <w:rsid w:val="00BA02B3"/>
    <w:rsid w:val="00BB4A8C"/>
    <w:rsid w:val="00BD27D6"/>
    <w:rsid w:val="00BD73F8"/>
    <w:rsid w:val="00BF0A98"/>
    <w:rsid w:val="00C229CC"/>
    <w:rsid w:val="00C57F7A"/>
    <w:rsid w:val="00C9131F"/>
    <w:rsid w:val="00CA7924"/>
    <w:rsid w:val="00CB53D3"/>
    <w:rsid w:val="00CC6DBB"/>
    <w:rsid w:val="00CD186A"/>
    <w:rsid w:val="00CE25D6"/>
    <w:rsid w:val="00D20775"/>
    <w:rsid w:val="00D20B3D"/>
    <w:rsid w:val="00D3261F"/>
    <w:rsid w:val="00D3580F"/>
    <w:rsid w:val="00D4633F"/>
    <w:rsid w:val="00D5044E"/>
    <w:rsid w:val="00D50483"/>
    <w:rsid w:val="00D6203A"/>
    <w:rsid w:val="00D83448"/>
    <w:rsid w:val="00D959AA"/>
    <w:rsid w:val="00D961F9"/>
    <w:rsid w:val="00DB285D"/>
    <w:rsid w:val="00DB6FD6"/>
    <w:rsid w:val="00DE75D8"/>
    <w:rsid w:val="00E035F1"/>
    <w:rsid w:val="00EB0E2D"/>
    <w:rsid w:val="00EE5A31"/>
    <w:rsid w:val="00EF5632"/>
    <w:rsid w:val="00F03C58"/>
    <w:rsid w:val="00F10F04"/>
    <w:rsid w:val="00F208EC"/>
    <w:rsid w:val="00F21315"/>
    <w:rsid w:val="00F31565"/>
    <w:rsid w:val="00F31B14"/>
    <w:rsid w:val="00F47C8B"/>
    <w:rsid w:val="00F70D3D"/>
    <w:rsid w:val="00F70EA2"/>
    <w:rsid w:val="00F71641"/>
    <w:rsid w:val="00F85024"/>
    <w:rsid w:val="00F90863"/>
    <w:rsid w:val="00F9643A"/>
    <w:rsid w:val="00FE3680"/>
    <w:rsid w:val="00FE6886"/>
    <w:rsid w:val="00FE7333"/>
    <w:rsid w:val="00FF2B09"/>
    <w:rsid w:val="010972D7"/>
    <w:rsid w:val="01397E5C"/>
    <w:rsid w:val="01E020CA"/>
    <w:rsid w:val="01E15867"/>
    <w:rsid w:val="020D2536"/>
    <w:rsid w:val="02265B90"/>
    <w:rsid w:val="028A2C93"/>
    <w:rsid w:val="02C52145"/>
    <w:rsid w:val="03172926"/>
    <w:rsid w:val="03A825F0"/>
    <w:rsid w:val="04B62414"/>
    <w:rsid w:val="05E67E7B"/>
    <w:rsid w:val="06577822"/>
    <w:rsid w:val="066448C2"/>
    <w:rsid w:val="06994D49"/>
    <w:rsid w:val="06CE203E"/>
    <w:rsid w:val="077E4421"/>
    <w:rsid w:val="07D8487C"/>
    <w:rsid w:val="081E72E6"/>
    <w:rsid w:val="08356875"/>
    <w:rsid w:val="09CC2D15"/>
    <w:rsid w:val="0A5D090A"/>
    <w:rsid w:val="0AB2272C"/>
    <w:rsid w:val="0C2C6CD4"/>
    <w:rsid w:val="0C465F80"/>
    <w:rsid w:val="0C625EB1"/>
    <w:rsid w:val="0C772EED"/>
    <w:rsid w:val="0D6F7918"/>
    <w:rsid w:val="0D775284"/>
    <w:rsid w:val="0D942C3E"/>
    <w:rsid w:val="1115048B"/>
    <w:rsid w:val="116E0FB5"/>
    <w:rsid w:val="11F5066E"/>
    <w:rsid w:val="122A78C6"/>
    <w:rsid w:val="135A6859"/>
    <w:rsid w:val="13E10C79"/>
    <w:rsid w:val="13F71D8A"/>
    <w:rsid w:val="14451850"/>
    <w:rsid w:val="147D4CBA"/>
    <w:rsid w:val="15102D5C"/>
    <w:rsid w:val="15E26DBD"/>
    <w:rsid w:val="17495E07"/>
    <w:rsid w:val="17697780"/>
    <w:rsid w:val="177F08C3"/>
    <w:rsid w:val="191723A5"/>
    <w:rsid w:val="1949266B"/>
    <w:rsid w:val="1ABC18C9"/>
    <w:rsid w:val="1C934CF2"/>
    <w:rsid w:val="1CCD3A75"/>
    <w:rsid w:val="1D005F50"/>
    <w:rsid w:val="1D142E13"/>
    <w:rsid w:val="1DF661E5"/>
    <w:rsid w:val="1E3E6351"/>
    <w:rsid w:val="1E5012C5"/>
    <w:rsid w:val="1EF021D8"/>
    <w:rsid w:val="1F03788F"/>
    <w:rsid w:val="1F406603"/>
    <w:rsid w:val="1F745A03"/>
    <w:rsid w:val="1FB12BEB"/>
    <w:rsid w:val="20003CF9"/>
    <w:rsid w:val="2019798E"/>
    <w:rsid w:val="21936002"/>
    <w:rsid w:val="21A2798B"/>
    <w:rsid w:val="21B8485C"/>
    <w:rsid w:val="2257624A"/>
    <w:rsid w:val="22CA55FE"/>
    <w:rsid w:val="2307262C"/>
    <w:rsid w:val="23A23637"/>
    <w:rsid w:val="23A509A5"/>
    <w:rsid w:val="243B7E3D"/>
    <w:rsid w:val="24BC1DE3"/>
    <w:rsid w:val="24E75B86"/>
    <w:rsid w:val="250A751A"/>
    <w:rsid w:val="25C82BD1"/>
    <w:rsid w:val="263B10EB"/>
    <w:rsid w:val="26583F4D"/>
    <w:rsid w:val="2A0931EA"/>
    <w:rsid w:val="2AB066DF"/>
    <w:rsid w:val="2AED60FD"/>
    <w:rsid w:val="2B4C01F1"/>
    <w:rsid w:val="2B9B7008"/>
    <w:rsid w:val="2BA963A3"/>
    <w:rsid w:val="2BD01ADA"/>
    <w:rsid w:val="2BD04639"/>
    <w:rsid w:val="2BD96C7A"/>
    <w:rsid w:val="2CAA17F5"/>
    <w:rsid w:val="2CBE3D60"/>
    <w:rsid w:val="2D4B3052"/>
    <w:rsid w:val="2DC7307C"/>
    <w:rsid w:val="2EB7219D"/>
    <w:rsid w:val="2F305A48"/>
    <w:rsid w:val="2F68760A"/>
    <w:rsid w:val="30AA5272"/>
    <w:rsid w:val="30C82051"/>
    <w:rsid w:val="30D11DCC"/>
    <w:rsid w:val="31167502"/>
    <w:rsid w:val="31C64669"/>
    <w:rsid w:val="320C44AD"/>
    <w:rsid w:val="33434368"/>
    <w:rsid w:val="3387340D"/>
    <w:rsid w:val="347618CD"/>
    <w:rsid w:val="34CB36DE"/>
    <w:rsid w:val="34FA1038"/>
    <w:rsid w:val="373D15D0"/>
    <w:rsid w:val="374600E0"/>
    <w:rsid w:val="380A6280"/>
    <w:rsid w:val="38B7101B"/>
    <w:rsid w:val="397D69EB"/>
    <w:rsid w:val="39FB783A"/>
    <w:rsid w:val="3A441BA7"/>
    <w:rsid w:val="3A45504E"/>
    <w:rsid w:val="3CD16BA7"/>
    <w:rsid w:val="3CE7197B"/>
    <w:rsid w:val="3D737DE3"/>
    <w:rsid w:val="3D867867"/>
    <w:rsid w:val="3E51035A"/>
    <w:rsid w:val="3E743E00"/>
    <w:rsid w:val="3E766892"/>
    <w:rsid w:val="3F7D3104"/>
    <w:rsid w:val="40075C59"/>
    <w:rsid w:val="403C6EA2"/>
    <w:rsid w:val="40E408FE"/>
    <w:rsid w:val="41503302"/>
    <w:rsid w:val="419074CD"/>
    <w:rsid w:val="423C3F59"/>
    <w:rsid w:val="42621503"/>
    <w:rsid w:val="43E76585"/>
    <w:rsid w:val="44347E8C"/>
    <w:rsid w:val="44C82CFB"/>
    <w:rsid w:val="44DC707A"/>
    <w:rsid w:val="472748D4"/>
    <w:rsid w:val="478A19D7"/>
    <w:rsid w:val="47AA1A12"/>
    <w:rsid w:val="47E1681D"/>
    <w:rsid w:val="47F50804"/>
    <w:rsid w:val="48C5735F"/>
    <w:rsid w:val="49590E05"/>
    <w:rsid w:val="498A7608"/>
    <w:rsid w:val="49AF4E1E"/>
    <w:rsid w:val="4B151C3D"/>
    <w:rsid w:val="4B583F69"/>
    <w:rsid w:val="4C1C79EA"/>
    <w:rsid w:val="4C5714FE"/>
    <w:rsid w:val="4CC1238F"/>
    <w:rsid w:val="4CDF429D"/>
    <w:rsid w:val="4CE51220"/>
    <w:rsid w:val="4D1923F1"/>
    <w:rsid w:val="4DA91E20"/>
    <w:rsid w:val="4F465F59"/>
    <w:rsid w:val="4F47227D"/>
    <w:rsid w:val="50813F58"/>
    <w:rsid w:val="508B07E9"/>
    <w:rsid w:val="511B22CB"/>
    <w:rsid w:val="513842DF"/>
    <w:rsid w:val="516D02FB"/>
    <w:rsid w:val="51FC3AE1"/>
    <w:rsid w:val="537626D3"/>
    <w:rsid w:val="53AB241B"/>
    <w:rsid w:val="548F21C6"/>
    <w:rsid w:val="551D64E1"/>
    <w:rsid w:val="55FF4A6F"/>
    <w:rsid w:val="560278C6"/>
    <w:rsid w:val="573E0577"/>
    <w:rsid w:val="582C7497"/>
    <w:rsid w:val="58314293"/>
    <w:rsid w:val="58876D3E"/>
    <w:rsid w:val="58F95389"/>
    <w:rsid w:val="5A4742CF"/>
    <w:rsid w:val="5AF23F13"/>
    <w:rsid w:val="5B9C3FCB"/>
    <w:rsid w:val="5CE06D44"/>
    <w:rsid w:val="5E7B18C1"/>
    <w:rsid w:val="5E8D119C"/>
    <w:rsid w:val="5FB34663"/>
    <w:rsid w:val="60BC78FF"/>
    <w:rsid w:val="60DF5606"/>
    <w:rsid w:val="60FD27E4"/>
    <w:rsid w:val="614F51AC"/>
    <w:rsid w:val="616129FF"/>
    <w:rsid w:val="61623163"/>
    <w:rsid w:val="61CD1D8C"/>
    <w:rsid w:val="61EB590E"/>
    <w:rsid w:val="61EC18AB"/>
    <w:rsid w:val="62004368"/>
    <w:rsid w:val="62875A4C"/>
    <w:rsid w:val="62FC465D"/>
    <w:rsid w:val="63125967"/>
    <w:rsid w:val="639E40BD"/>
    <w:rsid w:val="64011A5E"/>
    <w:rsid w:val="642451BB"/>
    <w:rsid w:val="643D2F22"/>
    <w:rsid w:val="64EB343C"/>
    <w:rsid w:val="655133AE"/>
    <w:rsid w:val="659C5058"/>
    <w:rsid w:val="66835DA1"/>
    <w:rsid w:val="675F6B64"/>
    <w:rsid w:val="67FE5A31"/>
    <w:rsid w:val="68BC73E6"/>
    <w:rsid w:val="68C86D97"/>
    <w:rsid w:val="68CD5D92"/>
    <w:rsid w:val="697D12C4"/>
    <w:rsid w:val="698B4E1E"/>
    <w:rsid w:val="6A6B3CDB"/>
    <w:rsid w:val="6A836601"/>
    <w:rsid w:val="6AB4235F"/>
    <w:rsid w:val="6AD53459"/>
    <w:rsid w:val="6AF057E1"/>
    <w:rsid w:val="6C2A16B5"/>
    <w:rsid w:val="6D252477"/>
    <w:rsid w:val="6D2852B3"/>
    <w:rsid w:val="6E733D73"/>
    <w:rsid w:val="6F373594"/>
    <w:rsid w:val="6FE93DB2"/>
    <w:rsid w:val="6FEA4B1A"/>
    <w:rsid w:val="6FFA3D1B"/>
    <w:rsid w:val="700237C7"/>
    <w:rsid w:val="70107520"/>
    <w:rsid w:val="701F65D6"/>
    <w:rsid w:val="7081374F"/>
    <w:rsid w:val="70A907D1"/>
    <w:rsid w:val="710D60C4"/>
    <w:rsid w:val="717D4E1B"/>
    <w:rsid w:val="71830314"/>
    <w:rsid w:val="723669FF"/>
    <w:rsid w:val="729707D2"/>
    <w:rsid w:val="73643309"/>
    <w:rsid w:val="746802E3"/>
    <w:rsid w:val="74C07AF7"/>
    <w:rsid w:val="761B2142"/>
    <w:rsid w:val="76D20DF7"/>
    <w:rsid w:val="77804625"/>
    <w:rsid w:val="7826700D"/>
    <w:rsid w:val="783338BC"/>
    <w:rsid w:val="783B4DFB"/>
    <w:rsid w:val="78DD15CE"/>
    <w:rsid w:val="79981AD8"/>
    <w:rsid w:val="7A5F38BD"/>
    <w:rsid w:val="7AF722E3"/>
    <w:rsid w:val="7B572A5A"/>
    <w:rsid w:val="7BD50379"/>
    <w:rsid w:val="7BD5469A"/>
    <w:rsid w:val="7BF0287A"/>
    <w:rsid w:val="7C3949AC"/>
    <w:rsid w:val="7CF70746"/>
    <w:rsid w:val="7D1D0C3D"/>
    <w:rsid w:val="7E312C46"/>
    <w:rsid w:val="7E9A7AC7"/>
    <w:rsid w:val="7F4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1"/>
    <w:qFormat/>
    <w:pPr>
      <w:autoSpaceDE w:val="0"/>
      <w:autoSpaceDN w:val="0"/>
      <w:adjustRightInd w:val="0"/>
    </w:pPr>
    <w:rPr>
      <w:rFonts w:ascii="宋体" w:eastAsia="宋体" w:hAnsi="Tms Rmn" w:cs="宋体"/>
      <w:szCs w:val="21"/>
    </w:rPr>
  </w:style>
  <w:style w:type="paragraph" w:styleId="a5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Pr>
      <w:rFonts w:ascii="Verdana" w:eastAsia="仿宋_GB2312" w:hAnsi="Verdana"/>
      <w:szCs w:val="20"/>
      <w:lang w:eastAsia="en-US"/>
    </w:rPr>
  </w:style>
  <w:style w:type="character" w:customStyle="1" w:styleId="Char3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44"/>
      <w:szCs w:val="44"/>
    </w:rPr>
  </w:style>
  <w:style w:type="character" w:customStyle="1" w:styleId="Char4">
    <w:name w:val="纯文本 Char"/>
    <w:qFormat/>
    <w:rPr>
      <w:rFonts w:ascii="宋体" w:eastAsia="宋体" w:hAnsi="Tms Rmn" w:cs="宋体"/>
      <w:szCs w:val="21"/>
    </w:rPr>
  </w:style>
  <w:style w:type="character" w:customStyle="1" w:styleId="Char1">
    <w:name w:val="纯文本 Char1"/>
    <w:basedOn w:val="a0"/>
    <w:link w:val="a4"/>
    <w:uiPriority w:val="99"/>
    <w:semiHidden/>
    <w:qFormat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eastAsiaTheme="minorEastAsia"/>
      <w:kern w:val="2"/>
      <w:sz w:val="18"/>
      <w:szCs w:val="18"/>
    </w:r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1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1"/>
    <w:qFormat/>
    <w:pPr>
      <w:autoSpaceDE w:val="0"/>
      <w:autoSpaceDN w:val="0"/>
      <w:adjustRightInd w:val="0"/>
    </w:pPr>
    <w:rPr>
      <w:rFonts w:ascii="宋体" w:eastAsia="宋体" w:hAnsi="Tms Rmn" w:cs="宋体"/>
      <w:szCs w:val="21"/>
    </w:rPr>
  </w:style>
  <w:style w:type="paragraph" w:styleId="a5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Pr>
      <w:rFonts w:ascii="Verdana" w:eastAsia="仿宋_GB2312" w:hAnsi="Verdana"/>
      <w:szCs w:val="20"/>
      <w:lang w:eastAsia="en-US"/>
    </w:rPr>
  </w:style>
  <w:style w:type="character" w:customStyle="1" w:styleId="Char3">
    <w:name w:val="页眉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44"/>
      <w:szCs w:val="44"/>
    </w:rPr>
  </w:style>
  <w:style w:type="character" w:customStyle="1" w:styleId="Char4">
    <w:name w:val="纯文本 Char"/>
    <w:qFormat/>
    <w:rPr>
      <w:rFonts w:ascii="宋体" w:eastAsia="宋体" w:hAnsi="Tms Rmn" w:cs="宋体"/>
      <w:szCs w:val="21"/>
    </w:rPr>
  </w:style>
  <w:style w:type="character" w:customStyle="1" w:styleId="Char1">
    <w:name w:val="纯文本 Char1"/>
    <w:basedOn w:val="a0"/>
    <w:link w:val="a4"/>
    <w:uiPriority w:val="99"/>
    <w:semiHidden/>
    <w:qFormat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eastAsiaTheme="minorEastAsia"/>
      <w:kern w:val="2"/>
      <w:sz w:val="18"/>
      <w:szCs w:val="18"/>
    </w:rPr>
  </w:style>
  <w:style w:type="character" w:customStyle="1" w:styleId="1Char">
    <w:name w:val="标题 1 Char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BDA58-E256-4E2D-A59E-B22C2CCE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479</Words>
  <Characters>2734</Characters>
  <Application>Microsoft Office Word</Application>
  <DocSecurity>0</DocSecurity>
  <Lines>22</Lines>
  <Paragraphs>6</Paragraphs>
  <ScaleCrop>false</ScaleCrop>
  <Company>china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2020-10-29T09:30:00Z</cp:lastPrinted>
  <dcterms:created xsi:type="dcterms:W3CDTF">2020-09-17T07:47:00Z</dcterms:created>
  <dcterms:modified xsi:type="dcterms:W3CDTF">2020-10-30T07:14:00Z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